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5578"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9"/>
        <w:gridCol w:w="7789"/>
      </w:tblGrid>
      <w:tr w:rsidR="0091035D" w:rsidRPr="00A46092" w14:paraId="36068FC5" w14:textId="77777777" w:rsidTr="002D77A9">
        <w:trPr>
          <w:trHeight w:val="1593"/>
          <w:tblCellSpacing w:w="56" w:type="dxa"/>
        </w:trPr>
        <w:tc>
          <w:tcPr>
            <w:tcW w:w="15354" w:type="dxa"/>
            <w:gridSpan w:val="2"/>
          </w:tcPr>
          <w:p w14:paraId="09D11B07" w14:textId="68D5344D" w:rsidR="0091035D" w:rsidRPr="00A46092" w:rsidRDefault="00E135B1" w:rsidP="00B16CA4">
            <w:pPr>
              <w:pStyle w:val="Nagwek1"/>
              <w:tabs>
                <w:tab w:val="left" w:pos="10868"/>
              </w:tabs>
              <w:jc w:val="left"/>
              <w:rPr>
                <w:rFonts w:asciiTheme="minorHAnsi" w:hAnsiTheme="minorHAnsi" w:cstheme="minorHAnsi"/>
                <w:noProof/>
              </w:rPr>
            </w:pPr>
            <w:bookmarkStart w:id="0" w:name="_Toc126669364"/>
            <w:bookmarkStart w:id="1" w:name="_Toc126738030"/>
            <w:r w:rsidRPr="00A46092">
              <w:rPr>
                <w:rFonts w:asciiTheme="minorHAnsi" w:hAnsiTheme="minorHAnsi" w:cstheme="minorHAnsi"/>
                <w:noProof/>
                <w:lang w:val="pl-PL" w:eastAsia="pl-PL"/>
              </w:rPr>
              <w:drawing>
                <wp:inline distT="0" distB="0" distL="0" distR="0" wp14:anchorId="6C0B46F5" wp14:editId="564458AB">
                  <wp:extent cx="3574800" cy="892800"/>
                  <wp:effectExtent l="0" t="0" r="6985" b="317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4800" cy="892800"/>
                          </a:xfrm>
                          <a:prstGeom prst="rect">
                            <a:avLst/>
                          </a:prstGeom>
                        </pic:spPr>
                      </pic:pic>
                    </a:graphicData>
                  </a:graphic>
                </wp:inline>
              </w:drawing>
            </w:r>
            <w:bookmarkEnd w:id="0"/>
            <w:bookmarkEnd w:id="1"/>
            <w:r w:rsidR="00EA01DA">
              <w:rPr>
                <w:rFonts w:asciiTheme="minorHAnsi" w:hAnsiTheme="minorHAnsi" w:cstheme="minorHAnsi"/>
                <w:noProof/>
              </w:rPr>
              <w:t xml:space="preserve">      </w:t>
            </w:r>
            <w:r w:rsidR="00B44E77">
              <w:rPr>
                <w:rFonts w:asciiTheme="minorHAnsi" w:hAnsiTheme="minorHAnsi" w:cstheme="minorHAnsi"/>
                <w:noProof/>
              </w:rPr>
              <w:t xml:space="preserve">          </w:t>
            </w:r>
            <w:r w:rsidR="00EA01DA">
              <w:rPr>
                <w:rFonts w:asciiTheme="minorHAnsi" w:hAnsiTheme="minorHAnsi" w:cstheme="minorHAnsi"/>
                <w:noProof/>
              </w:rPr>
              <w:t xml:space="preserve">   </w:t>
            </w:r>
            <w:r w:rsidR="00EA01DA" w:rsidRPr="00EA01DA">
              <w:rPr>
                <w:rFonts w:asciiTheme="minorHAnsi" w:hAnsiTheme="minorHAnsi" w:cstheme="minorHAnsi"/>
                <w:noProof/>
                <w:lang w:val="pl-PL" w:eastAsia="pl-PL"/>
              </w:rPr>
              <w:drawing>
                <wp:inline distT="0" distB="0" distL="0" distR="0" wp14:anchorId="3985F3C3" wp14:editId="38F6CE2B">
                  <wp:extent cx="3866400" cy="892800"/>
                  <wp:effectExtent l="0" t="0" r="1270" b="3175"/>
                  <wp:docPr id="19" name="Obrázek 18" descr="Obsah obrázku text, snímek obrazovky&#10;&#10;Popis byl vytvořen automaticky">
                    <a:extLst xmlns:a="http://schemas.openxmlformats.org/drawingml/2006/main">
                      <a:ext uri="{FF2B5EF4-FFF2-40B4-BE49-F238E27FC236}">
                        <a16:creationId xmlns:a16="http://schemas.microsoft.com/office/drawing/2014/main" id="{0C9F89D6-AB19-41DB-A4F0-DA181CD615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8" descr="Obsah obrázku text, snímek obrazovky&#10;&#10;Popis byl vytvořen automaticky">
                            <a:extLst>
                              <a:ext uri="{FF2B5EF4-FFF2-40B4-BE49-F238E27FC236}">
                                <a16:creationId xmlns:a16="http://schemas.microsoft.com/office/drawing/2014/main" id="{0C9F89D6-AB19-41DB-A4F0-DA181CD6158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6400" cy="892800"/>
                          </a:xfrm>
                          <a:prstGeom prst="rect">
                            <a:avLst/>
                          </a:prstGeom>
                        </pic:spPr>
                      </pic:pic>
                    </a:graphicData>
                  </a:graphic>
                </wp:inline>
              </w:drawing>
            </w:r>
            <w:r w:rsidR="004F430D">
              <w:rPr>
                <w:rFonts w:asciiTheme="minorHAnsi" w:hAnsiTheme="minorHAnsi" w:cstheme="minorHAnsi"/>
                <w:noProof/>
              </w:rPr>
              <w:tab/>
            </w:r>
          </w:p>
        </w:tc>
      </w:tr>
      <w:tr w:rsidR="004870FB" w:rsidRPr="00A46092" w14:paraId="577AB8B7" w14:textId="77777777" w:rsidTr="002D77A9">
        <w:trPr>
          <w:trHeight w:val="94"/>
          <w:tblCellSpacing w:w="56" w:type="dxa"/>
        </w:trPr>
        <w:tc>
          <w:tcPr>
            <w:tcW w:w="7621" w:type="dxa"/>
          </w:tcPr>
          <w:p w14:paraId="0B43C907" w14:textId="1B4CC764" w:rsidR="004870FB" w:rsidRPr="00F82E4B" w:rsidRDefault="004870FB" w:rsidP="00F82E4B">
            <w:pPr>
              <w:pStyle w:val="Podtytu"/>
              <w:jc w:val="center"/>
              <w:rPr>
                <w:rFonts w:asciiTheme="minorHAnsi" w:eastAsia="Times New Roman" w:hAnsiTheme="minorHAnsi" w:cstheme="minorHAnsi"/>
                <w:b/>
                <w:color w:val="4472C4" w:themeColor="accent1"/>
                <w:sz w:val="24"/>
                <w:szCs w:val="24"/>
                <w:lang w:eastAsia="cs-CZ"/>
              </w:rPr>
            </w:pPr>
          </w:p>
        </w:tc>
        <w:tc>
          <w:tcPr>
            <w:tcW w:w="7621" w:type="dxa"/>
          </w:tcPr>
          <w:p w14:paraId="0A767732" w14:textId="75CD3C4B" w:rsidR="00144057" w:rsidRPr="00D369BD" w:rsidRDefault="00144057" w:rsidP="00D369BD"/>
        </w:tc>
      </w:tr>
      <w:tr w:rsidR="00DF55F9" w:rsidRPr="00A46092" w14:paraId="72FF850F" w14:textId="77777777" w:rsidTr="005F22FD">
        <w:trPr>
          <w:trHeight w:val="606"/>
          <w:tblCellSpacing w:w="56" w:type="dxa"/>
        </w:trPr>
        <w:tc>
          <w:tcPr>
            <w:tcW w:w="7621" w:type="dxa"/>
          </w:tcPr>
          <w:p w14:paraId="54BE617A" w14:textId="096C29E2" w:rsidR="00144057" w:rsidRDefault="00144057" w:rsidP="00BC2BB7">
            <w:pPr>
              <w:rPr>
                <w:rFonts w:asciiTheme="minorHAnsi" w:eastAsia="Times New Roman" w:hAnsiTheme="minorHAnsi" w:cstheme="minorHAnsi"/>
                <w:b/>
                <w:color w:val="4472C4" w:themeColor="accent1"/>
                <w:sz w:val="32"/>
                <w:szCs w:val="32"/>
                <w:lang w:eastAsia="cs-CZ"/>
              </w:rPr>
            </w:pPr>
            <w:r w:rsidRPr="002D77A9">
              <w:rPr>
                <w:rFonts w:asciiTheme="minorHAnsi" w:eastAsia="Times New Roman" w:hAnsiTheme="minorHAnsi" w:cstheme="minorHAnsi"/>
                <w:b/>
                <w:color w:val="4472C4" w:themeColor="accent1"/>
                <w:sz w:val="32"/>
                <w:szCs w:val="32"/>
                <w:lang w:eastAsia="cs-CZ"/>
              </w:rPr>
              <w:t>Seznam povinných příloh k projektové žádosti:</w:t>
            </w:r>
          </w:p>
          <w:p w14:paraId="158F6E43" w14:textId="77777777" w:rsidR="002D77A9" w:rsidRPr="002D77A9" w:rsidRDefault="002D77A9" w:rsidP="00BC2BB7">
            <w:pPr>
              <w:rPr>
                <w:rFonts w:asciiTheme="minorHAnsi" w:eastAsia="Times New Roman" w:hAnsiTheme="minorHAnsi" w:cstheme="minorHAnsi"/>
                <w:b/>
                <w:color w:val="4472C4" w:themeColor="accent1"/>
                <w:sz w:val="24"/>
                <w:lang w:eastAsia="cs-CZ"/>
              </w:rPr>
            </w:pPr>
          </w:p>
          <w:p w14:paraId="6588CB7F" w14:textId="6D1BDB4D" w:rsidR="00144057" w:rsidRPr="00363278" w:rsidRDefault="00144057" w:rsidP="00363278">
            <w:pPr>
              <w:pStyle w:val="Akapitzlist"/>
              <w:numPr>
                <w:ilvl w:val="0"/>
                <w:numId w:val="33"/>
              </w:numPr>
              <w:rPr>
                <w:rFonts w:asciiTheme="minorHAnsi" w:eastAsia="Times New Roman" w:hAnsiTheme="minorHAnsi" w:cstheme="minorHAnsi"/>
                <w:b/>
                <w:color w:val="4472C4" w:themeColor="accent1"/>
                <w:sz w:val="24"/>
                <w:lang w:eastAsia="cs-CZ"/>
              </w:rPr>
            </w:pPr>
            <w:r w:rsidRPr="00363278">
              <w:rPr>
                <w:rFonts w:asciiTheme="minorHAnsi" w:eastAsia="Times New Roman" w:hAnsiTheme="minorHAnsi" w:cstheme="minorHAnsi"/>
                <w:b/>
                <w:color w:val="4472C4" w:themeColor="accent1"/>
                <w:sz w:val="24"/>
                <w:lang w:eastAsia="cs-CZ"/>
              </w:rPr>
              <w:t xml:space="preserve">Dohoha o spolupráci (společné projekty) </w:t>
            </w:r>
          </w:p>
          <w:p w14:paraId="648E8117" w14:textId="740A810F" w:rsidR="00144057" w:rsidRDefault="00144057" w:rsidP="00144057">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sz w:val="18"/>
                <w:szCs w:val="18"/>
                <w:lang w:eastAsia="cs-CZ"/>
              </w:rPr>
              <w:t xml:space="preserve">V rámci projektu je uzavírána a podepisována jedna </w:t>
            </w:r>
            <w:r w:rsidRPr="005247CA">
              <w:rPr>
                <w:rFonts w:asciiTheme="minorHAnsi" w:eastAsia="Times New Roman" w:hAnsiTheme="minorHAnsi" w:cstheme="minorHAnsi"/>
                <w:b/>
                <w:sz w:val="18"/>
                <w:szCs w:val="18"/>
                <w:lang w:eastAsia="cs-CZ"/>
              </w:rPr>
              <w:t>dvojjazyčná</w:t>
            </w:r>
            <w:r w:rsidRPr="00144057">
              <w:rPr>
                <w:rFonts w:asciiTheme="minorHAnsi" w:eastAsia="Times New Roman" w:hAnsiTheme="minorHAnsi" w:cstheme="minorHAnsi"/>
                <w:sz w:val="18"/>
                <w:szCs w:val="18"/>
                <w:lang w:eastAsia="cs-CZ"/>
              </w:rPr>
              <w:t xml:space="preserve"> dohoda o spolupráci. Partneři mohou ustanovení této dohody rozšiřovat za podmínky, že je uvedou jako další článek dohody. Doplněná ustanovení nebudou měnit nebo rušit již předepsaná </w:t>
            </w:r>
            <w:r w:rsidR="000B5DB4">
              <w:rPr>
                <w:rFonts w:asciiTheme="minorHAnsi" w:eastAsia="Times New Roman" w:hAnsiTheme="minorHAnsi" w:cstheme="minorHAnsi"/>
                <w:sz w:val="18"/>
                <w:szCs w:val="18"/>
                <w:lang w:eastAsia="cs-CZ"/>
              </w:rPr>
              <w:t xml:space="preserve">ustanovení. </w:t>
            </w:r>
            <w:r w:rsidR="000B5DB4" w:rsidRPr="001C44B8">
              <w:rPr>
                <w:rFonts w:asciiTheme="minorHAnsi" w:eastAsia="Times New Roman" w:hAnsiTheme="minorHAnsi" w:cstheme="minorHAnsi"/>
                <w:sz w:val="18"/>
                <w:szCs w:val="18"/>
                <w:lang w:eastAsia="cs-CZ"/>
              </w:rPr>
              <w:t xml:space="preserve">Formulář je </w:t>
            </w:r>
            <w:r w:rsidR="000B5DB4" w:rsidRPr="009A2907">
              <w:rPr>
                <w:rFonts w:asciiTheme="minorHAnsi" w:eastAsia="Times New Roman" w:hAnsiTheme="minorHAnsi" w:cstheme="minorHAnsi"/>
                <w:b/>
                <w:sz w:val="18"/>
                <w:szCs w:val="18"/>
                <w:lang w:eastAsia="cs-CZ"/>
              </w:rPr>
              <w:t>přílohou č. 1.</w:t>
            </w:r>
          </w:p>
          <w:p w14:paraId="360E9073" w14:textId="53CFC1B5" w:rsidR="000B5DB4" w:rsidRDefault="000B5DB4" w:rsidP="00144057">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b/>
                <w:color w:val="4472C4" w:themeColor="accent1"/>
                <w:sz w:val="24"/>
                <w:lang w:eastAsia="cs-CZ"/>
              </w:rPr>
              <w:t>NEBO</w:t>
            </w:r>
          </w:p>
          <w:p w14:paraId="19F079CB" w14:textId="0C9680E1" w:rsidR="000B5DB4" w:rsidRPr="00363278" w:rsidRDefault="000B5DB4" w:rsidP="00363278">
            <w:pPr>
              <w:pStyle w:val="Akapitzlist"/>
              <w:numPr>
                <w:ilvl w:val="0"/>
                <w:numId w:val="33"/>
              </w:numPr>
              <w:rPr>
                <w:rFonts w:asciiTheme="minorHAnsi" w:eastAsia="Times New Roman" w:hAnsiTheme="minorHAnsi" w:cstheme="minorHAnsi"/>
                <w:b/>
                <w:color w:val="4472C4" w:themeColor="accent1"/>
                <w:sz w:val="24"/>
                <w:lang w:eastAsia="cs-CZ"/>
              </w:rPr>
            </w:pPr>
            <w:r w:rsidRPr="00363278">
              <w:rPr>
                <w:rFonts w:asciiTheme="minorHAnsi" w:eastAsia="Times New Roman" w:hAnsiTheme="minorHAnsi" w:cstheme="minorHAnsi"/>
                <w:b/>
                <w:color w:val="4472C4" w:themeColor="accent1"/>
                <w:sz w:val="24"/>
                <w:lang w:eastAsia="cs-CZ"/>
              </w:rPr>
              <w:t>Prohlášení o partnerství (samostatné projekty)</w:t>
            </w:r>
          </w:p>
          <w:p w14:paraId="1F24CBA3" w14:textId="350ADDA4" w:rsidR="000B5DB4" w:rsidRDefault="000B5DB4" w:rsidP="000B5DB4">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sz w:val="18"/>
                <w:szCs w:val="18"/>
                <w:lang w:eastAsia="cs-CZ"/>
              </w:rPr>
              <w:t xml:space="preserve">V rámci projektu je uzavírána a podepisována jedna dvojjazyčná </w:t>
            </w:r>
            <w:r>
              <w:rPr>
                <w:rFonts w:asciiTheme="minorHAnsi" w:eastAsia="Times New Roman" w:hAnsiTheme="minorHAnsi" w:cstheme="minorHAnsi"/>
                <w:sz w:val="18"/>
                <w:szCs w:val="18"/>
                <w:lang w:eastAsia="cs-CZ"/>
              </w:rPr>
              <w:t>p</w:t>
            </w:r>
            <w:r w:rsidRPr="000B5DB4">
              <w:rPr>
                <w:rFonts w:asciiTheme="minorHAnsi" w:eastAsia="Times New Roman" w:hAnsiTheme="minorHAnsi" w:cstheme="minorHAnsi"/>
                <w:sz w:val="18"/>
                <w:szCs w:val="18"/>
                <w:lang w:eastAsia="cs-CZ"/>
              </w:rPr>
              <w:t>rohlášení o partnerství</w:t>
            </w:r>
            <w:r w:rsidRPr="00144057">
              <w:rPr>
                <w:rFonts w:asciiTheme="minorHAnsi" w:eastAsia="Times New Roman" w:hAnsiTheme="minorHAnsi" w:cstheme="minorHAnsi"/>
                <w:sz w:val="18"/>
                <w:szCs w:val="18"/>
                <w:lang w:eastAsia="cs-CZ"/>
              </w:rPr>
              <w:t xml:space="preserve">. Partneři mohou ustanovení této </w:t>
            </w:r>
            <w:r w:rsidRPr="000B5DB4">
              <w:rPr>
                <w:rFonts w:asciiTheme="minorHAnsi" w:eastAsia="Times New Roman" w:hAnsiTheme="minorHAnsi" w:cstheme="minorHAnsi"/>
                <w:sz w:val="18"/>
                <w:szCs w:val="18"/>
                <w:lang w:eastAsia="cs-CZ"/>
              </w:rPr>
              <w:t xml:space="preserve">prohlášení </w:t>
            </w:r>
            <w:r w:rsidRPr="00144057">
              <w:rPr>
                <w:rFonts w:asciiTheme="minorHAnsi" w:eastAsia="Times New Roman" w:hAnsiTheme="minorHAnsi" w:cstheme="minorHAnsi"/>
                <w:sz w:val="18"/>
                <w:szCs w:val="18"/>
                <w:lang w:eastAsia="cs-CZ"/>
              </w:rPr>
              <w:t xml:space="preserve">rozšiřovat za podmínky, že je uvedou jako další článek </w:t>
            </w:r>
            <w:r w:rsidRPr="000B5DB4">
              <w:rPr>
                <w:rFonts w:asciiTheme="minorHAnsi" w:eastAsia="Times New Roman" w:hAnsiTheme="minorHAnsi" w:cstheme="minorHAnsi"/>
                <w:sz w:val="18"/>
                <w:szCs w:val="18"/>
                <w:lang w:eastAsia="cs-CZ"/>
              </w:rPr>
              <w:t>prohlášení</w:t>
            </w:r>
            <w:r w:rsidRPr="00144057">
              <w:rPr>
                <w:rFonts w:asciiTheme="minorHAnsi" w:eastAsia="Times New Roman" w:hAnsiTheme="minorHAnsi" w:cstheme="minorHAnsi"/>
                <w:sz w:val="18"/>
                <w:szCs w:val="18"/>
                <w:lang w:eastAsia="cs-CZ"/>
              </w:rPr>
              <w:t xml:space="preserve">. Doplněná ustanovení nebudou měnit nebo rušit již předepsaná ustanovení. </w:t>
            </w:r>
            <w:r w:rsidRPr="001C44B8">
              <w:rPr>
                <w:rFonts w:asciiTheme="minorHAnsi" w:eastAsia="Times New Roman" w:hAnsiTheme="minorHAnsi" w:cstheme="minorHAnsi"/>
                <w:sz w:val="18"/>
                <w:szCs w:val="18"/>
                <w:lang w:eastAsia="cs-CZ"/>
              </w:rPr>
              <w:t xml:space="preserve">Formulář je </w:t>
            </w:r>
            <w:r w:rsidRPr="009A2907">
              <w:rPr>
                <w:rFonts w:asciiTheme="minorHAnsi" w:eastAsia="Times New Roman" w:hAnsiTheme="minorHAnsi" w:cstheme="minorHAnsi"/>
                <w:b/>
                <w:sz w:val="18"/>
                <w:szCs w:val="18"/>
                <w:lang w:eastAsia="cs-CZ"/>
              </w:rPr>
              <w:t>přílohou č. 2.</w:t>
            </w:r>
          </w:p>
          <w:p w14:paraId="209B5504" w14:textId="40624F08" w:rsidR="000B5DB4" w:rsidRDefault="000B5DB4" w:rsidP="00144057">
            <w:pPr>
              <w:rPr>
                <w:rFonts w:asciiTheme="minorHAnsi" w:eastAsia="Times New Roman" w:hAnsiTheme="minorHAnsi" w:cstheme="minorHAnsi"/>
                <w:sz w:val="18"/>
                <w:szCs w:val="18"/>
                <w:lang w:eastAsia="cs-CZ"/>
              </w:rPr>
            </w:pPr>
          </w:p>
          <w:p w14:paraId="167ECE22" w14:textId="77777777" w:rsidR="00363278" w:rsidRPr="00144057" w:rsidRDefault="00363278" w:rsidP="00144057">
            <w:pPr>
              <w:rPr>
                <w:rFonts w:asciiTheme="minorHAnsi" w:eastAsia="Times New Roman" w:hAnsiTheme="minorHAnsi" w:cstheme="minorHAnsi"/>
                <w:sz w:val="18"/>
                <w:szCs w:val="18"/>
                <w:lang w:eastAsia="cs-CZ"/>
              </w:rPr>
            </w:pPr>
          </w:p>
          <w:p w14:paraId="49FB4CB6" w14:textId="152616A2" w:rsidR="00144057" w:rsidRPr="00363278" w:rsidRDefault="00144057" w:rsidP="00363278">
            <w:pPr>
              <w:pStyle w:val="Akapitzlist"/>
              <w:numPr>
                <w:ilvl w:val="0"/>
                <w:numId w:val="33"/>
              </w:numPr>
              <w:rPr>
                <w:rFonts w:asciiTheme="minorHAnsi" w:eastAsia="Times New Roman" w:hAnsiTheme="minorHAnsi" w:cstheme="minorHAnsi"/>
                <w:b/>
                <w:color w:val="4472C4" w:themeColor="accent1"/>
                <w:sz w:val="24"/>
                <w:lang w:eastAsia="cs-CZ"/>
              </w:rPr>
            </w:pPr>
            <w:r w:rsidRPr="00363278">
              <w:rPr>
                <w:rFonts w:asciiTheme="minorHAnsi" w:eastAsia="Times New Roman" w:hAnsiTheme="minorHAnsi" w:cstheme="minorHAnsi"/>
                <w:b/>
                <w:color w:val="4472C4" w:themeColor="accent1"/>
                <w:sz w:val="24"/>
                <w:lang w:eastAsia="cs-CZ"/>
              </w:rPr>
              <w:t>Rozpočet projektu (jednotkové náklady)</w:t>
            </w:r>
          </w:p>
          <w:p w14:paraId="4902D36C" w14:textId="1748CBED" w:rsidR="00144057" w:rsidRDefault="00144057" w:rsidP="00144057">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sz w:val="18"/>
                <w:szCs w:val="18"/>
                <w:lang w:eastAsia="cs-CZ"/>
              </w:rPr>
              <w:t>Dokládá se v případě aktivit malého projektu zaměřených na úzkou cílovou skupinu, kdy je známý předpokládaný počet účastnících se osob (viz kapitola 3.1.1). U společných projektů s vedoucím partnerem bude za každého partnera s finančním příspěvkem vyplněn samostatný rozpočet.</w:t>
            </w:r>
            <w:r w:rsidR="000671F3">
              <w:t xml:space="preserve"> </w:t>
            </w:r>
            <w:r w:rsidR="000671F3" w:rsidRPr="005247CA">
              <w:rPr>
                <w:rFonts w:asciiTheme="minorHAnsi" w:hAnsiTheme="minorHAnsi" w:cstheme="minorHAnsi"/>
                <w:sz w:val="18"/>
                <w:szCs w:val="18"/>
              </w:rPr>
              <w:t>Podrobný rozpočet projektu je nutné vyplnit v souboru formátu xls.</w:t>
            </w:r>
            <w:r w:rsidRPr="00144057">
              <w:rPr>
                <w:rFonts w:asciiTheme="minorHAnsi" w:eastAsia="Times New Roman" w:hAnsiTheme="minorHAnsi" w:cstheme="minorHAnsi"/>
                <w:sz w:val="18"/>
                <w:szCs w:val="18"/>
                <w:lang w:eastAsia="cs-CZ"/>
              </w:rPr>
              <w:t xml:space="preserve"> Formulář je </w:t>
            </w:r>
            <w:r w:rsidRPr="009A2907">
              <w:rPr>
                <w:rFonts w:asciiTheme="minorHAnsi" w:eastAsia="Times New Roman" w:hAnsiTheme="minorHAnsi" w:cstheme="minorHAnsi"/>
                <w:b/>
                <w:sz w:val="18"/>
                <w:szCs w:val="18"/>
                <w:lang w:eastAsia="cs-CZ"/>
              </w:rPr>
              <w:t xml:space="preserve">přílohou č. </w:t>
            </w:r>
            <w:r w:rsidR="00316FA6">
              <w:rPr>
                <w:rFonts w:asciiTheme="minorHAnsi" w:eastAsia="Times New Roman" w:hAnsiTheme="minorHAnsi" w:cstheme="minorHAnsi"/>
                <w:b/>
                <w:sz w:val="18"/>
                <w:szCs w:val="18"/>
                <w:lang w:eastAsia="cs-CZ"/>
              </w:rPr>
              <w:t>3</w:t>
            </w:r>
            <w:r w:rsidR="00363278" w:rsidRPr="009A2907">
              <w:rPr>
                <w:rFonts w:asciiTheme="minorHAnsi" w:eastAsia="Times New Roman" w:hAnsiTheme="minorHAnsi" w:cstheme="minorHAnsi"/>
                <w:b/>
                <w:sz w:val="18"/>
                <w:szCs w:val="18"/>
                <w:lang w:eastAsia="cs-CZ"/>
              </w:rPr>
              <w:t>.A</w:t>
            </w:r>
            <w:r w:rsidRPr="009A2907">
              <w:rPr>
                <w:rFonts w:asciiTheme="minorHAnsi" w:eastAsia="Times New Roman" w:hAnsiTheme="minorHAnsi" w:cstheme="minorHAnsi"/>
                <w:b/>
                <w:sz w:val="18"/>
                <w:szCs w:val="18"/>
                <w:lang w:eastAsia="cs-CZ"/>
              </w:rPr>
              <w:t>.</w:t>
            </w:r>
          </w:p>
          <w:p w14:paraId="0FBF1DD0" w14:textId="0EC3CEB6" w:rsidR="00363278" w:rsidRDefault="00363278" w:rsidP="00144057">
            <w:pPr>
              <w:rPr>
                <w:rFonts w:asciiTheme="minorHAnsi" w:eastAsia="Times New Roman" w:hAnsiTheme="minorHAnsi" w:cstheme="minorHAnsi"/>
                <w:sz w:val="18"/>
                <w:szCs w:val="18"/>
                <w:lang w:eastAsia="cs-CZ"/>
              </w:rPr>
            </w:pPr>
          </w:p>
          <w:p w14:paraId="08DDC7A7" w14:textId="77777777" w:rsidR="00E17188" w:rsidRPr="00144057" w:rsidRDefault="00E17188" w:rsidP="00144057">
            <w:pPr>
              <w:rPr>
                <w:rFonts w:asciiTheme="minorHAnsi" w:eastAsia="Times New Roman" w:hAnsiTheme="minorHAnsi" w:cstheme="minorHAnsi"/>
                <w:sz w:val="18"/>
                <w:szCs w:val="18"/>
                <w:lang w:eastAsia="cs-CZ"/>
              </w:rPr>
            </w:pPr>
          </w:p>
          <w:p w14:paraId="0C75B1F3" w14:textId="223F6E85" w:rsidR="00144057" w:rsidRPr="00363278" w:rsidRDefault="00144057" w:rsidP="00363278">
            <w:pPr>
              <w:pStyle w:val="Akapitzlist"/>
              <w:numPr>
                <w:ilvl w:val="0"/>
                <w:numId w:val="33"/>
              </w:numPr>
              <w:rPr>
                <w:rFonts w:asciiTheme="minorHAnsi" w:eastAsia="Times New Roman" w:hAnsiTheme="minorHAnsi" w:cstheme="minorHAnsi"/>
                <w:b/>
                <w:color w:val="4472C4" w:themeColor="accent1"/>
                <w:sz w:val="24"/>
                <w:lang w:eastAsia="cs-CZ"/>
              </w:rPr>
            </w:pPr>
            <w:r w:rsidRPr="00363278">
              <w:rPr>
                <w:rFonts w:asciiTheme="minorHAnsi" w:eastAsia="Times New Roman" w:hAnsiTheme="minorHAnsi" w:cstheme="minorHAnsi"/>
                <w:b/>
                <w:color w:val="4472C4" w:themeColor="accent1"/>
                <w:sz w:val="24"/>
                <w:lang w:eastAsia="cs-CZ"/>
              </w:rPr>
              <w:lastRenderedPageBreak/>
              <w:t>Rozpočet projektu (návrh rozpočtu – draft budget)</w:t>
            </w:r>
          </w:p>
          <w:p w14:paraId="2A93F91A" w14:textId="5AD0A183" w:rsidR="00144057" w:rsidRPr="001C44B8" w:rsidRDefault="00144057" w:rsidP="00144057">
            <w:pPr>
              <w:rPr>
                <w:rFonts w:asciiTheme="minorHAnsi" w:eastAsia="Times New Roman" w:hAnsiTheme="minorHAnsi" w:cstheme="minorHAnsi"/>
                <w:sz w:val="18"/>
                <w:szCs w:val="18"/>
                <w:lang w:eastAsia="cs-CZ"/>
              </w:rPr>
            </w:pPr>
            <w:r w:rsidRPr="001C44B8">
              <w:rPr>
                <w:rFonts w:asciiTheme="minorHAnsi" w:eastAsia="Times New Roman" w:hAnsiTheme="minorHAnsi" w:cstheme="minorHAnsi"/>
                <w:sz w:val="18"/>
                <w:szCs w:val="18"/>
                <w:lang w:eastAsia="cs-CZ"/>
              </w:rPr>
              <w:t>Dokládá se v případě aktivit malého projektu zaměřených na širokou</w:t>
            </w:r>
            <w:r w:rsidR="001C44B8" w:rsidRPr="001C44B8">
              <w:rPr>
                <w:rFonts w:asciiTheme="minorHAnsi" w:eastAsia="Times New Roman" w:hAnsiTheme="minorHAnsi" w:cstheme="minorHAnsi"/>
                <w:sz w:val="18"/>
                <w:szCs w:val="18"/>
                <w:lang w:eastAsia="cs-CZ"/>
              </w:rPr>
              <w:t xml:space="preserve"> cílovou skupinu nebo ostatních </w:t>
            </w:r>
            <w:r w:rsidRPr="001C44B8">
              <w:rPr>
                <w:rFonts w:asciiTheme="minorHAnsi" w:eastAsia="Times New Roman" w:hAnsiTheme="minorHAnsi" w:cstheme="minorHAnsi"/>
                <w:sz w:val="18"/>
                <w:szCs w:val="18"/>
                <w:lang w:eastAsia="cs-CZ"/>
              </w:rPr>
              <w:t>malých projektů (viz kapitola 3.1.2). U společných projektů s ved</w:t>
            </w:r>
            <w:r w:rsidR="001C44B8" w:rsidRPr="001C44B8">
              <w:rPr>
                <w:rFonts w:asciiTheme="minorHAnsi" w:eastAsia="Times New Roman" w:hAnsiTheme="minorHAnsi" w:cstheme="minorHAnsi"/>
                <w:sz w:val="18"/>
                <w:szCs w:val="18"/>
                <w:lang w:eastAsia="cs-CZ"/>
              </w:rPr>
              <w:t xml:space="preserve">oucím partnerem bude za každého </w:t>
            </w:r>
            <w:r w:rsidRPr="001C44B8">
              <w:rPr>
                <w:rFonts w:asciiTheme="minorHAnsi" w:eastAsia="Times New Roman" w:hAnsiTheme="minorHAnsi" w:cstheme="minorHAnsi"/>
                <w:sz w:val="18"/>
                <w:szCs w:val="18"/>
                <w:lang w:eastAsia="cs-CZ"/>
              </w:rPr>
              <w:t xml:space="preserve">partnera s finančním příspěvkem vyplněn samostatný rozpočet. </w:t>
            </w:r>
            <w:r w:rsidR="000671F3" w:rsidRPr="005247CA">
              <w:rPr>
                <w:rFonts w:asciiTheme="minorHAnsi" w:hAnsiTheme="minorHAnsi" w:cstheme="minorHAnsi"/>
                <w:sz w:val="18"/>
                <w:szCs w:val="18"/>
              </w:rPr>
              <w:t xml:space="preserve">Podrobný rozpočet projektu je nutné vyplnit v souboru formátu xls. </w:t>
            </w:r>
            <w:r w:rsidRPr="001C44B8">
              <w:rPr>
                <w:rFonts w:asciiTheme="minorHAnsi" w:eastAsia="Times New Roman" w:hAnsiTheme="minorHAnsi" w:cstheme="minorHAnsi"/>
                <w:sz w:val="18"/>
                <w:szCs w:val="18"/>
                <w:lang w:eastAsia="cs-CZ"/>
              </w:rPr>
              <w:t xml:space="preserve">Formulář je </w:t>
            </w:r>
            <w:r w:rsidRPr="00A6545F">
              <w:rPr>
                <w:rFonts w:asciiTheme="minorHAnsi" w:eastAsia="Times New Roman" w:hAnsiTheme="minorHAnsi" w:cstheme="minorHAnsi"/>
                <w:b/>
                <w:sz w:val="18"/>
                <w:szCs w:val="18"/>
                <w:lang w:eastAsia="cs-CZ"/>
              </w:rPr>
              <w:t xml:space="preserve">přílohou č. </w:t>
            </w:r>
            <w:r w:rsidR="00316FA6">
              <w:rPr>
                <w:rFonts w:asciiTheme="minorHAnsi" w:eastAsia="Times New Roman" w:hAnsiTheme="minorHAnsi" w:cstheme="minorHAnsi"/>
                <w:b/>
                <w:sz w:val="18"/>
                <w:szCs w:val="18"/>
                <w:lang w:eastAsia="cs-CZ"/>
              </w:rPr>
              <w:t>3</w:t>
            </w:r>
            <w:r w:rsidR="009D27AB" w:rsidRPr="00A6545F">
              <w:rPr>
                <w:rFonts w:asciiTheme="minorHAnsi" w:eastAsia="Times New Roman" w:hAnsiTheme="minorHAnsi" w:cstheme="minorHAnsi"/>
                <w:b/>
                <w:sz w:val="18"/>
                <w:szCs w:val="18"/>
                <w:lang w:eastAsia="cs-CZ"/>
              </w:rPr>
              <w:t>.B</w:t>
            </w:r>
            <w:r w:rsidRPr="00A6545F">
              <w:rPr>
                <w:rFonts w:asciiTheme="minorHAnsi" w:eastAsia="Times New Roman" w:hAnsiTheme="minorHAnsi" w:cstheme="minorHAnsi"/>
                <w:b/>
                <w:sz w:val="18"/>
                <w:szCs w:val="18"/>
                <w:lang w:eastAsia="cs-CZ"/>
              </w:rPr>
              <w:t>.</w:t>
            </w:r>
          </w:p>
          <w:p w14:paraId="76D090BE" w14:textId="1C925080" w:rsidR="002D77A9" w:rsidRPr="002D77A9" w:rsidRDefault="002D77A9" w:rsidP="00BC2BB7">
            <w:pPr>
              <w:rPr>
                <w:rFonts w:asciiTheme="minorHAnsi" w:eastAsia="Times New Roman" w:hAnsiTheme="minorHAnsi" w:cstheme="minorHAnsi"/>
                <w:b/>
                <w:color w:val="4472C4" w:themeColor="accent1"/>
                <w:sz w:val="18"/>
                <w:szCs w:val="18"/>
                <w:lang w:eastAsia="cs-CZ"/>
              </w:rPr>
            </w:pPr>
          </w:p>
          <w:p w14:paraId="4EEB0A4E" w14:textId="696DDA16" w:rsidR="00FB2FB3" w:rsidRDefault="00FB2FB3" w:rsidP="00FB2FB3">
            <w:pPr>
              <w:rPr>
                <w:rFonts w:asciiTheme="minorHAnsi" w:eastAsia="Times New Roman" w:hAnsiTheme="minorHAnsi" w:cstheme="minorHAnsi"/>
                <w:b/>
                <w:sz w:val="24"/>
                <w:u w:val="single"/>
                <w:lang w:eastAsia="cs-CZ"/>
              </w:rPr>
            </w:pPr>
            <w:r w:rsidRPr="009949B6">
              <w:rPr>
                <w:rFonts w:asciiTheme="minorHAnsi" w:eastAsia="Times New Roman" w:hAnsiTheme="minorHAnsi" w:cstheme="minorHAnsi"/>
                <w:b/>
                <w:sz w:val="24"/>
                <w:u w:val="single"/>
                <w:lang w:eastAsia="cs-CZ"/>
              </w:rPr>
              <w:t>Přílohy předkládané českými partnery</w:t>
            </w:r>
          </w:p>
          <w:p w14:paraId="4EDB1AFC" w14:textId="77777777" w:rsidR="00316FA6" w:rsidRPr="009D27AB" w:rsidRDefault="00316FA6" w:rsidP="00316FA6">
            <w:pPr>
              <w:pStyle w:val="Akapitzlist"/>
              <w:numPr>
                <w:ilvl w:val="0"/>
                <w:numId w:val="33"/>
              </w:numPr>
              <w:rPr>
                <w:rFonts w:asciiTheme="minorHAnsi" w:eastAsia="Times New Roman" w:hAnsiTheme="minorHAnsi" w:cstheme="minorHAnsi"/>
                <w:b/>
                <w:color w:val="4472C4" w:themeColor="accent1"/>
                <w:sz w:val="24"/>
                <w:lang w:eastAsia="cs-CZ"/>
              </w:rPr>
            </w:pPr>
            <w:r w:rsidRPr="009D27AB">
              <w:rPr>
                <w:rFonts w:asciiTheme="minorHAnsi" w:eastAsia="Times New Roman" w:hAnsiTheme="minorHAnsi" w:cstheme="minorHAnsi"/>
                <w:b/>
                <w:color w:val="4472C4" w:themeColor="accent1"/>
                <w:sz w:val="24"/>
                <w:lang w:eastAsia="cs-CZ"/>
              </w:rPr>
              <w:t>Doklad jednatelského oprávnění partnera z ČR</w:t>
            </w:r>
          </w:p>
          <w:p w14:paraId="46A70E43" w14:textId="77777777" w:rsidR="00316FA6" w:rsidRDefault="00316FA6" w:rsidP="00316FA6">
            <w:pPr>
              <w:rPr>
                <w:rFonts w:asciiTheme="minorHAnsi" w:eastAsia="Times New Roman" w:hAnsiTheme="minorHAnsi" w:cstheme="minorHAnsi"/>
                <w:sz w:val="18"/>
                <w:szCs w:val="18"/>
                <w:lang w:eastAsia="cs-CZ"/>
              </w:rPr>
            </w:pPr>
            <w:r w:rsidRPr="00A4441D">
              <w:rPr>
                <w:rFonts w:asciiTheme="minorHAnsi" w:eastAsia="Times New Roman" w:hAnsiTheme="minorHAnsi" w:cstheme="minorHAnsi"/>
                <w:sz w:val="18"/>
                <w:szCs w:val="18"/>
                <w:lang w:eastAsia="cs-CZ"/>
              </w:rPr>
              <w:t>Je třeba doložit u osoby, která podepisuje žádost o podporu a její přílohy. Předkládá se pouze v případě, když jednatelské oprávnění není možné zjistit z dostupných veřejných rejstříků. Dokladem jednatelského oprávnění může být např. zápis ze schůze zastupitelstva samosprávného celku, stanovy a zápis o nominování nebo volbě statutárního orgánu, plná moc včetně jednatelského oprávnění zplnomocňující osoby apod.</w:t>
            </w:r>
          </w:p>
          <w:p w14:paraId="11DAFC94" w14:textId="77777777" w:rsidR="00316FA6" w:rsidRDefault="00316FA6" w:rsidP="00316FA6">
            <w:pPr>
              <w:rPr>
                <w:rFonts w:asciiTheme="minorHAnsi" w:eastAsia="Times New Roman" w:hAnsiTheme="minorHAnsi" w:cstheme="minorHAnsi"/>
                <w:sz w:val="18"/>
                <w:szCs w:val="18"/>
                <w:lang w:eastAsia="cs-CZ"/>
              </w:rPr>
            </w:pPr>
            <w:r w:rsidRPr="0017794E">
              <w:rPr>
                <w:rFonts w:asciiTheme="minorHAnsi" w:eastAsia="Times New Roman" w:hAnsiTheme="minorHAnsi" w:cstheme="minorHAnsi"/>
                <w:sz w:val="18"/>
                <w:szCs w:val="18"/>
                <w:lang w:eastAsia="cs-CZ"/>
              </w:rPr>
              <w:t>V případě, že v průběhu administrace žádosti o podporu dochází ke změně statutárních zástupců, je žadatel povinen neprodleně informovat Správce FMP.</w:t>
            </w:r>
          </w:p>
          <w:p w14:paraId="365469F7" w14:textId="77777777" w:rsidR="00316FA6" w:rsidRPr="009949B6" w:rsidRDefault="00316FA6" w:rsidP="00FB2FB3">
            <w:pPr>
              <w:rPr>
                <w:rFonts w:asciiTheme="minorHAnsi" w:eastAsia="Times New Roman" w:hAnsiTheme="minorHAnsi" w:cstheme="minorHAnsi"/>
                <w:b/>
                <w:sz w:val="24"/>
                <w:u w:val="single"/>
                <w:lang w:eastAsia="cs-CZ"/>
              </w:rPr>
            </w:pPr>
          </w:p>
          <w:p w14:paraId="29F72A01" w14:textId="5AA6AA39" w:rsidR="00FB2FB3" w:rsidRPr="009D27AB" w:rsidRDefault="00FB2FB3" w:rsidP="008E3AB7">
            <w:pPr>
              <w:pStyle w:val="Akapitzlist"/>
              <w:numPr>
                <w:ilvl w:val="0"/>
                <w:numId w:val="33"/>
              </w:numPr>
              <w:rPr>
                <w:rFonts w:asciiTheme="minorHAnsi" w:eastAsia="Times New Roman" w:hAnsiTheme="minorHAnsi" w:cstheme="minorHAnsi"/>
                <w:b/>
                <w:color w:val="4472C4" w:themeColor="accent1"/>
                <w:sz w:val="24"/>
                <w:lang w:eastAsia="cs-CZ"/>
              </w:rPr>
            </w:pPr>
            <w:r w:rsidRPr="009D27AB">
              <w:rPr>
                <w:rFonts w:asciiTheme="minorHAnsi" w:eastAsia="Times New Roman" w:hAnsiTheme="minorHAnsi" w:cstheme="minorHAnsi"/>
                <w:b/>
                <w:color w:val="4472C4" w:themeColor="accent1"/>
                <w:sz w:val="24"/>
                <w:lang w:eastAsia="cs-CZ"/>
              </w:rPr>
              <w:t>Čestné prohlášení partnera z</w:t>
            </w:r>
            <w:r w:rsidR="008E3AB7">
              <w:rPr>
                <w:rFonts w:asciiTheme="minorHAnsi" w:eastAsia="Times New Roman" w:hAnsiTheme="minorHAnsi" w:cstheme="minorHAnsi"/>
                <w:b/>
                <w:color w:val="4472C4" w:themeColor="accent1"/>
                <w:sz w:val="24"/>
                <w:lang w:eastAsia="cs-CZ"/>
              </w:rPr>
              <w:t> </w:t>
            </w:r>
            <w:r w:rsidRPr="009D27AB">
              <w:rPr>
                <w:rFonts w:asciiTheme="minorHAnsi" w:eastAsia="Times New Roman" w:hAnsiTheme="minorHAnsi" w:cstheme="minorHAnsi"/>
                <w:b/>
                <w:color w:val="4472C4" w:themeColor="accent1"/>
                <w:sz w:val="24"/>
                <w:lang w:eastAsia="cs-CZ"/>
              </w:rPr>
              <w:t>ČR</w:t>
            </w:r>
            <w:r w:rsidR="008E3AB7">
              <w:rPr>
                <w:rFonts w:asciiTheme="minorHAnsi" w:eastAsia="Times New Roman" w:hAnsiTheme="minorHAnsi" w:cstheme="minorHAnsi"/>
                <w:b/>
                <w:color w:val="4472C4" w:themeColor="accent1"/>
                <w:sz w:val="24"/>
                <w:lang w:eastAsia="cs-CZ"/>
              </w:rPr>
              <w:t xml:space="preserve"> </w:t>
            </w:r>
            <w:r w:rsidR="008E3AB7" w:rsidRPr="008E3AB7">
              <w:rPr>
                <w:rFonts w:asciiTheme="minorHAnsi" w:eastAsia="Times New Roman" w:hAnsiTheme="minorHAnsi" w:cstheme="minorHAnsi"/>
                <w:b/>
                <w:color w:val="4472C4" w:themeColor="accent1"/>
                <w:sz w:val="24"/>
                <w:lang w:eastAsia="cs-CZ"/>
              </w:rPr>
              <w:t>(KTERÝ MÁ FINANČNÍ PŘÍSPĚVEK)</w:t>
            </w:r>
          </w:p>
          <w:p w14:paraId="1D1C7661" w14:textId="32E7D538" w:rsidR="00FB2FB3" w:rsidRDefault="008E3AB7" w:rsidP="00FB2FB3">
            <w:pPr>
              <w:rPr>
                <w:rFonts w:asciiTheme="minorHAnsi" w:eastAsia="Times New Roman" w:hAnsiTheme="minorHAnsi" w:cstheme="minorHAnsi"/>
                <w:b/>
                <w:sz w:val="18"/>
                <w:szCs w:val="18"/>
                <w:lang w:eastAsia="cs-CZ"/>
              </w:rPr>
            </w:pPr>
            <w:r w:rsidRPr="008E3AB7">
              <w:rPr>
                <w:rFonts w:asciiTheme="minorHAnsi" w:eastAsia="Times New Roman" w:hAnsiTheme="minorHAnsi" w:cstheme="minorHAnsi"/>
                <w:sz w:val="18"/>
                <w:szCs w:val="18"/>
                <w:lang w:eastAsia="cs-CZ"/>
              </w:rPr>
              <w:t>Příloha Čestné prohlášení Vedoucího partnera/</w:t>
            </w:r>
            <w:r w:rsidR="001E3D64" w:rsidRPr="001E3D64">
              <w:rPr>
                <w:rFonts w:asciiTheme="minorHAnsi" w:eastAsia="Times New Roman" w:hAnsiTheme="minorHAnsi" w:cstheme="minorHAnsi"/>
                <w:sz w:val="18"/>
                <w:szCs w:val="18"/>
                <w:lang w:eastAsia="cs-CZ"/>
              </w:rPr>
              <w:t xml:space="preserve">Žadatele </w:t>
            </w:r>
            <w:r w:rsidRPr="008E3AB7">
              <w:rPr>
                <w:rFonts w:asciiTheme="minorHAnsi" w:eastAsia="Times New Roman" w:hAnsiTheme="minorHAnsi" w:cstheme="minorHAnsi"/>
                <w:sz w:val="18"/>
                <w:szCs w:val="18"/>
                <w:lang w:eastAsia="cs-CZ"/>
              </w:rPr>
              <w:t xml:space="preserve">je povinná pro každého finančního projektového partnera. </w:t>
            </w:r>
            <w:r w:rsidR="00FB2FB3" w:rsidRPr="00FB2FB3">
              <w:rPr>
                <w:rFonts w:asciiTheme="minorHAnsi" w:eastAsia="Times New Roman" w:hAnsiTheme="minorHAnsi" w:cstheme="minorHAnsi"/>
                <w:sz w:val="18"/>
                <w:szCs w:val="18"/>
                <w:lang w:eastAsia="cs-CZ"/>
              </w:rPr>
              <w:t>Prohlášení se skládá z několika částí, partner zaškrtne ty části, které jsou pro jeho projektovou část relevantní. For</w:t>
            </w:r>
            <w:r w:rsidR="009D27AB">
              <w:rPr>
                <w:rFonts w:asciiTheme="minorHAnsi" w:eastAsia="Times New Roman" w:hAnsiTheme="minorHAnsi" w:cstheme="minorHAnsi"/>
                <w:sz w:val="18"/>
                <w:szCs w:val="18"/>
                <w:lang w:eastAsia="cs-CZ"/>
              </w:rPr>
              <w:t xml:space="preserve">mulář je </w:t>
            </w:r>
            <w:r w:rsidR="00316FA6">
              <w:rPr>
                <w:rFonts w:asciiTheme="minorHAnsi" w:eastAsia="Times New Roman" w:hAnsiTheme="minorHAnsi" w:cstheme="minorHAnsi"/>
                <w:b/>
                <w:sz w:val="18"/>
                <w:szCs w:val="18"/>
                <w:lang w:eastAsia="cs-CZ"/>
              </w:rPr>
              <w:t>přílohou č. 6</w:t>
            </w:r>
            <w:r w:rsidR="00FB2FB3" w:rsidRPr="00A6545F">
              <w:rPr>
                <w:rFonts w:asciiTheme="minorHAnsi" w:eastAsia="Times New Roman" w:hAnsiTheme="minorHAnsi" w:cstheme="minorHAnsi"/>
                <w:b/>
                <w:sz w:val="18"/>
                <w:szCs w:val="18"/>
                <w:lang w:eastAsia="cs-CZ"/>
              </w:rPr>
              <w:t>.</w:t>
            </w:r>
          </w:p>
          <w:p w14:paraId="24D97FEB" w14:textId="45BAD0BA" w:rsidR="0095379E" w:rsidRPr="00FB2FB3" w:rsidRDefault="0095379E" w:rsidP="00FB2FB3">
            <w:pPr>
              <w:rPr>
                <w:rFonts w:asciiTheme="minorHAnsi" w:eastAsia="Times New Roman" w:hAnsiTheme="minorHAnsi" w:cstheme="minorHAnsi"/>
                <w:sz w:val="18"/>
                <w:szCs w:val="18"/>
                <w:lang w:eastAsia="cs-CZ"/>
              </w:rPr>
            </w:pPr>
            <w:r w:rsidRPr="0095379E">
              <w:rPr>
                <w:rFonts w:asciiTheme="minorHAnsi" w:eastAsia="Times New Roman" w:hAnsiTheme="minorHAnsi" w:cstheme="minorHAnsi"/>
                <w:sz w:val="18"/>
                <w:szCs w:val="18"/>
                <w:lang w:eastAsia="cs-CZ"/>
              </w:rPr>
              <w:t>Příloha musí být podepsána osobami oprávněnými zastupovat subjekt. Příloha musí být podepsána ručně nebo elektronicky (kvalifikovaný podpis).</w:t>
            </w:r>
          </w:p>
          <w:p w14:paraId="18E0113C" w14:textId="0568C616" w:rsidR="009D27AB" w:rsidRDefault="009D27AB" w:rsidP="00FB2FB3">
            <w:pPr>
              <w:rPr>
                <w:rFonts w:asciiTheme="minorHAnsi" w:eastAsia="Times New Roman" w:hAnsiTheme="minorHAnsi" w:cstheme="minorHAnsi"/>
                <w:sz w:val="18"/>
                <w:szCs w:val="18"/>
                <w:lang w:eastAsia="cs-CZ"/>
              </w:rPr>
            </w:pPr>
          </w:p>
          <w:p w14:paraId="1F83F14B" w14:textId="79E4409D" w:rsidR="009D27AB" w:rsidRDefault="009D27AB" w:rsidP="00FB2FB3">
            <w:pPr>
              <w:rPr>
                <w:rFonts w:asciiTheme="minorHAnsi" w:eastAsia="Times New Roman" w:hAnsiTheme="minorHAnsi" w:cstheme="minorHAnsi"/>
                <w:sz w:val="18"/>
                <w:szCs w:val="18"/>
                <w:lang w:eastAsia="cs-CZ"/>
              </w:rPr>
            </w:pPr>
          </w:p>
          <w:p w14:paraId="35CE019B" w14:textId="16DA9221" w:rsidR="00B969B2" w:rsidRDefault="00B969B2" w:rsidP="00FB2FB3">
            <w:pPr>
              <w:rPr>
                <w:rFonts w:asciiTheme="minorHAnsi" w:eastAsia="Times New Roman" w:hAnsiTheme="minorHAnsi" w:cstheme="minorHAnsi"/>
                <w:b/>
                <w:sz w:val="24"/>
                <w:u w:val="single"/>
                <w:lang w:eastAsia="cs-CZ"/>
              </w:rPr>
            </w:pPr>
            <w:r w:rsidRPr="009D27AB">
              <w:rPr>
                <w:rFonts w:asciiTheme="minorHAnsi" w:eastAsia="Times New Roman" w:hAnsiTheme="minorHAnsi" w:cstheme="minorHAnsi"/>
                <w:b/>
                <w:sz w:val="24"/>
                <w:u w:val="single"/>
                <w:lang w:eastAsia="cs-CZ"/>
              </w:rPr>
              <w:lastRenderedPageBreak/>
              <w:t>Přílohy předkládané polskými partnery</w:t>
            </w:r>
          </w:p>
          <w:p w14:paraId="2057DC5D" w14:textId="77777777" w:rsidR="00316FA6" w:rsidRPr="00640A6C" w:rsidRDefault="00316FA6" w:rsidP="00316FA6">
            <w:pPr>
              <w:pStyle w:val="Akapitzlist"/>
              <w:numPr>
                <w:ilvl w:val="0"/>
                <w:numId w:val="33"/>
              </w:numPr>
              <w:rPr>
                <w:rFonts w:asciiTheme="minorHAnsi" w:eastAsia="Times New Roman" w:hAnsiTheme="minorHAnsi" w:cstheme="minorHAnsi"/>
                <w:b/>
                <w:color w:val="4472C4" w:themeColor="accent1"/>
                <w:sz w:val="24"/>
                <w:lang w:eastAsia="cs-CZ"/>
              </w:rPr>
            </w:pPr>
            <w:r w:rsidRPr="00640A6C">
              <w:rPr>
                <w:rFonts w:asciiTheme="minorHAnsi" w:eastAsia="Times New Roman" w:hAnsiTheme="minorHAnsi" w:cstheme="minorHAnsi"/>
                <w:b/>
                <w:color w:val="4472C4" w:themeColor="accent1"/>
                <w:sz w:val="24"/>
                <w:lang w:eastAsia="cs-CZ"/>
              </w:rPr>
              <w:t>Doklad o vhodnosti partnera z PR</w:t>
            </w:r>
          </w:p>
          <w:p w14:paraId="65AD9328" w14:textId="77777777" w:rsidR="00316FA6" w:rsidRPr="00CA3DF4" w:rsidRDefault="00316FA6" w:rsidP="00316FA6">
            <w:pPr>
              <w:rPr>
                <w:rFonts w:asciiTheme="minorHAnsi" w:eastAsia="Times New Roman" w:hAnsiTheme="minorHAnsi" w:cstheme="minorHAnsi"/>
                <w:b/>
                <w:sz w:val="24"/>
                <w:lang w:eastAsia="cs-CZ"/>
              </w:rPr>
            </w:pPr>
            <w:r w:rsidRPr="00CA3DF4">
              <w:rPr>
                <w:rFonts w:asciiTheme="minorHAnsi" w:eastAsia="Times New Roman" w:hAnsiTheme="minorHAnsi" w:cstheme="minorHAnsi"/>
                <w:b/>
                <w:sz w:val="24"/>
                <w:lang w:eastAsia="cs-CZ"/>
              </w:rPr>
              <w:t>Je potřeba doložit:</w:t>
            </w:r>
          </w:p>
          <w:p w14:paraId="4EF34849" w14:textId="77777777" w:rsidR="00316FA6" w:rsidRPr="00B969B2" w:rsidRDefault="00316FA6" w:rsidP="00316FA6">
            <w:pPr>
              <w:rPr>
                <w:rFonts w:asciiTheme="minorHAnsi" w:eastAsia="Times New Roman" w:hAnsiTheme="minorHAnsi" w:cstheme="minorHAnsi"/>
                <w:sz w:val="18"/>
                <w:szCs w:val="18"/>
                <w:lang w:eastAsia="cs-CZ"/>
              </w:rPr>
            </w:pPr>
            <w:r w:rsidRPr="00B969B2">
              <w:rPr>
                <w:rFonts w:asciiTheme="minorHAnsi" w:eastAsia="Times New Roman" w:hAnsiTheme="minorHAnsi" w:cstheme="minorHAnsi"/>
                <w:sz w:val="18"/>
                <w:szCs w:val="18"/>
                <w:lang w:eastAsia="cs-CZ"/>
              </w:rPr>
              <w:t>1) Aktuální výpis z Rejstříku církví a jiných náboženských spolků nebo z jiného příslušného rejstříku – týká se partnerů, kteří nejsou subjekty veřejného sektoru a nejsou povinn</w:t>
            </w:r>
            <w:r>
              <w:rPr>
                <w:rFonts w:asciiTheme="minorHAnsi" w:eastAsia="Times New Roman" w:hAnsiTheme="minorHAnsi" w:cstheme="minorHAnsi"/>
                <w:sz w:val="18"/>
                <w:szCs w:val="18"/>
                <w:lang w:eastAsia="cs-CZ"/>
              </w:rPr>
              <w:t xml:space="preserve">i registrovat se v KRS (Národní </w:t>
            </w:r>
            <w:r w:rsidRPr="00B969B2">
              <w:rPr>
                <w:rFonts w:asciiTheme="minorHAnsi" w:eastAsia="Times New Roman" w:hAnsiTheme="minorHAnsi" w:cstheme="minorHAnsi"/>
                <w:sz w:val="18"/>
                <w:szCs w:val="18"/>
                <w:lang w:eastAsia="cs-CZ"/>
              </w:rPr>
              <w:t>soudní rejstřík)</w:t>
            </w:r>
          </w:p>
          <w:p w14:paraId="662901CB" w14:textId="77777777" w:rsidR="00316FA6" w:rsidRPr="00B969B2" w:rsidRDefault="00316FA6" w:rsidP="00316FA6">
            <w:pPr>
              <w:rPr>
                <w:rFonts w:asciiTheme="minorHAnsi" w:eastAsia="Times New Roman" w:hAnsiTheme="minorHAnsi" w:cstheme="minorHAnsi"/>
                <w:sz w:val="18"/>
                <w:szCs w:val="18"/>
                <w:lang w:eastAsia="cs-CZ"/>
              </w:rPr>
            </w:pPr>
            <w:r w:rsidRPr="00B969B2">
              <w:rPr>
                <w:rFonts w:asciiTheme="minorHAnsi" w:eastAsia="Times New Roman" w:hAnsiTheme="minorHAnsi" w:cstheme="minorHAnsi"/>
                <w:sz w:val="18"/>
                <w:szCs w:val="18"/>
                <w:lang w:eastAsia="cs-CZ"/>
              </w:rPr>
              <w:t>2) Stanovy, zakladatelská listina nebo jiný, pro daného partnera, příslušný dokument obsahující informace o účelu daného subjektu, rozsahu činnosti a pravidlech zastupování (pokud nejsou uvedeny ve výpisu z rejstříku) - netýká se územních samosprávných celků (ÚSC)</w:t>
            </w:r>
          </w:p>
          <w:p w14:paraId="4E36AA74" w14:textId="77777777" w:rsidR="00316FA6" w:rsidRPr="00B969B2" w:rsidRDefault="00316FA6" w:rsidP="00316FA6">
            <w:pPr>
              <w:rPr>
                <w:rFonts w:asciiTheme="minorHAnsi" w:eastAsia="Times New Roman" w:hAnsiTheme="minorHAnsi" w:cstheme="minorHAnsi"/>
                <w:sz w:val="18"/>
                <w:szCs w:val="18"/>
                <w:lang w:eastAsia="cs-CZ"/>
              </w:rPr>
            </w:pPr>
            <w:r w:rsidRPr="00B969B2">
              <w:rPr>
                <w:rFonts w:asciiTheme="minorHAnsi" w:eastAsia="Times New Roman" w:hAnsiTheme="minorHAnsi" w:cstheme="minorHAnsi"/>
                <w:sz w:val="18"/>
                <w:szCs w:val="18"/>
                <w:lang w:eastAsia="cs-CZ"/>
              </w:rPr>
              <w:t>3) Doklad prokazující právní subjektivitu, pokud tato nevyplývá z bodu 1) nebo 2)</w:t>
            </w:r>
          </w:p>
          <w:p w14:paraId="2235F896" w14:textId="77777777" w:rsidR="00316FA6" w:rsidRPr="00640A6C" w:rsidRDefault="00316FA6" w:rsidP="00316FA6">
            <w:pPr>
              <w:pStyle w:val="Akapitzlist"/>
              <w:numPr>
                <w:ilvl w:val="0"/>
                <w:numId w:val="33"/>
              </w:numPr>
              <w:rPr>
                <w:rFonts w:asciiTheme="minorHAnsi" w:eastAsia="Times New Roman" w:hAnsiTheme="minorHAnsi" w:cstheme="minorHAnsi"/>
                <w:b/>
                <w:color w:val="4472C4" w:themeColor="accent1"/>
                <w:sz w:val="24"/>
                <w:lang w:eastAsia="cs-CZ"/>
              </w:rPr>
            </w:pPr>
            <w:r w:rsidRPr="00640A6C">
              <w:rPr>
                <w:rFonts w:asciiTheme="minorHAnsi" w:eastAsia="Times New Roman" w:hAnsiTheme="minorHAnsi" w:cstheme="minorHAnsi"/>
                <w:b/>
                <w:color w:val="4472C4" w:themeColor="accent1"/>
                <w:sz w:val="24"/>
                <w:lang w:eastAsia="cs-CZ"/>
              </w:rPr>
              <w:t>Doklad jednatelského oprávnění partnera z PR</w:t>
            </w:r>
          </w:p>
          <w:p w14:paraId="0B8E612C" w14:textId="77777777" w:rsidR="00316FA6" w:rsidRDefault="00316FA6" w:rsidP="00316FA6">
            <w:pPr>
              <w:rPr>
                <w:rFonts w:asciiTheme="minorHAnsi" w:eastAsia="Times New Roman" w:hAnsiTheme="minorHAnsi" w:cstheme="minorHAnsi"/>
                <w:sz w:val="18"/>
                <w:szCs w:val="18"/>
                <w:lang w:eastAsia="cs-CZ"/>
              </w:rPr>
            </w:pPr>
            <w:r w:rsidRPr="00D24B30">
              <w:rPr>
                <w:rFonts w:asciiTheme="minorHAnsi" w:eastAsia="Times New Roman" w:hAnsiTheme="minorHAnsi" w:cstheme="minorHAnsi"/>
                <w:sz w:val="18"/>
                <w:szCs w:val="18"/>
                <w:lang w:eastAsia="cs-CZ"/>
              </w:rPr>
              <w:t>Třeba doložit u osoby, která podepisuje žádost o podporu a její přílohy. Předkládá se pouze v případě, když jednatelské oprávnění není možné zjistit z dostupných veřejných rejstříků. Dokladem jednatelského oprávnění může být např. zápis ze schůze zastupitelstva samosprávného celku, stanovy a zápis o nominování nebo volbě statutárního orgánu, plná moc včetně jednatelského oprávnění zplnomocňující osoby apod.</w:t>
            </w:r>
          </w:p>
          <w:p w14:paraId="70327DD1" w14:textId="77777777" w:rsidR="00316FA6" w:rsidRDefault="00316FA6" w:rsidP="00316FA6">
            <w:pPr>
              <w:rPr>
                <w:rFonts w:asciiTheme="minorHAnsi" w:eastAsia="Times New Roman" w:hAnsiTheme="minorHAnsi" w:cstheme="minorHAnsi"/>
                <w:sz w:val="18"/>
                <w:szCs w:val="18"/>
                <w:lang w:eastAsia="cs-CZ"/>
              </w:rPr>
            </w:pPr>
            <w:r w:rsidRPr="0017794E">
              <w:rPr>
                <w:rFonts w:asciiTheme="minorHAnsi" w:eastAsia="Times New Roman" w:hAnsiTheme="minorHAnsi" w:cstheme="minorHAnsi"/>
                <w:sz w:val="18"/>
                <w:szCs w:val="18"/>
                <w:lang w:eastAsia="cs-CZ"/>
              </w:rPr>
              <w:t>V případě, že v průběhu administrace žádosti o podporu dochází ke změně statutárních zástupců, je žadatel povinen neprodleně informovat Správce FMP.</w:t>
            </w:r>
          </w:p>
          <w:p w14:paraId="2F34AFB7" w14:textId="77777777" w:rsidR="00316FA6" w:rsidRDefault="00316FA6" w:rsidP="00FB2FB3">
            <w:pPr>
              <w:rPr>
                <w:rFonts w:asciiTheme="minorHAnsi" w:eastAsia="Times New Roman" w:hAnsiTheme="minorHAnsi" w:cstheme="minorHAnsi"/>
                <w:b/>
                <w:sz w:val="24"/>
                <w:u w:val="single"/>
                <w:lang w:eastAsia="cs-CZ"/>
              </w:rPr>
            </w:pPr>
          </w:p>
          <w:p w14:paraId="20DE216E" w14:textId="21BA1AA9" w:rsidR="005905B6" w:rsidRPr="00640A6C" w:rsidRDefault="005905B6" w:rsidP="005905B6">
            <w:pPr>
              <w:pStyle w:val="Akapitzlist"/>
              <w:numPr>
                <w:ilvl w:val="0"/>
                <w:numId w:val="33"/>
              </w:numPr>
              <w:rPr>
                <w:rFonts w:asciiTheme="minorHAnsi" w:eastAsia="Times New Roman" w:hAnsiTheme="minorHAnsi" w:cstheme="minorHAnsi"/>
                <w:b/>
                <w:color w:val="4472C4" w:themeColor="accent1"/>
                <w:sz w:val="24"/>
                <w:lang w:eastAsia="cs-CZ"/>
              </w:rPr>
            </w:pPr>
            <w:r w:rsidRPr="00640A6C">
              <w:rPr>
                <w:rFonts w:asciiTheme="minorHAnsi" w:eastAsia="Times New Roman" w:hAnsiTheme="minorHAnsi" w:cstheme="minorHAnsi"/>
                <w:b/>
                <w:color w:val="4472C4" w:themeColor="accent1"/>
                <w:sz w:val="24"/>
                <w:lang w:eastAsia="cs-CZ"/>
              </w:rPr>
              <w:t>Čestné prohlášení partnera z</w:t>
            </w:r>
            <w:r w:rsidR="00316FA6">
              <w:rPr>
                <w:rFonts w:asciiTheme="minorHAnsi" w:eastAsia="Times New Roman" w:hAnsiTheme="minorHAnsi" w:cstheme="minorHAnsi"/>
                <w:b/>
                <w:color w:val="4472C4" w:themeColor="accent1"/>
                <w:sz w:val="24"/>
                <w:lang w:eastAsia="cs-CZ"/>
              </w:rPr>
              <w:t> </w:t>
            </w:r>
            <w:r w:rsidRPr="00640A6C">
              <w:rPr>
                <w:rFonts w:asciiTheme="minorHAnsi" w:eastAsia="Times New Roman" w:hAnsiTheme="minorHAnsi" w:cstheme="minorHAnsi"/>
                <w:b/>
                <w:color w:val="4472C4" w:themeColor="accent1"/>
                <w:sz w:val="24"/>
                <w:lang w:eastAsia="cs-CZ"/>
              </w:rPr>
              <w:t>PR</w:t>
            </w:r>
            <w:r w:rsidR="00316FA6">
              <w:rPr>
                <w:rFonts w:asciiTheme="minorHAnsi" w:eastAsia="Times New Roman" w:hAnsiTheme="minorHAnsi" w:cstheme="minorHAnsi"/>
                <w:b/>
                <w:color w:val="4472C4" w:themeColor="accent1"/>
                <w:sz w:val="24"/>
                <w:lang w:eastAsia="cs-CZ"/>
              </w:rPr>
              <w:t xml:space="preserve"> </w:t>
            </w:r>
            <w:r w:rsidR="00316FA6" w:rsidRPr="008E3AB7">
              <w:rPr>
                <w:rFonts w:asciiTheme="minorHAnsi" w:eastAsia="Times New Roman" w:hAnsiTheme="minorHAnsi" w:cstheme="minorHAnsi"/>
                <w:b/>
                <w:color w:val="4472C4" w:themeColor="accent1"/>
                <w:sz w:val="24"/>
                <w:lang w:eastAsia="cs-CZ"/>
              </w:rPr>
              <w:t>(KTERÝ MÁ FINANČNÍ PŘÍSPĚVEK)</w:t>
            </w:r>
          </w:p>
          <w:p w14:paraId="04B53A27" w14:textId="4CCC9FEA" w:rsidR="005905B6" w:rsidRDefault="0095379E" w:rsidP="005905B6">
            <w:pPr>
              <w:rPr>
                <w:rFonts w:asciiTheme="minorHAnsi" w:eastAsia="Times New Roman" w:hAnsiTheme="minorHAnsi" w:cstheme="minorHAnsi"/>
                <w:sz w:val="18"/>
                <w:szCs w:val="18"/>
                <w:lang w:eastAsia="cs-CZ"/>
              </w:rPr>
            </w:pPr>
            <w:r w:rsidRPr="008E3AB7">
              <w:rPr>
                <w:rFonts w:asciiTheme="minorHAnsi" w:eastAsia="Times New Roman" w:hAnsiTheme="minorHAnsi" w:cstheme="minorHAnsi"/>
                <w:sz w:val="18"/>
                <w:szCs w:val="18"/>
                <w:lang w:eastAsia="cs-CZ"/>
              </w:rPr>
              <w:t>Příloha Čestné prohlášení Vedoucího partnera/</w:t>
            </w:r>
            <w:r w:rsidR="00791E7A" w:rsidRPr="001E3D64">
              <w:rPr>
                <w:rFonts w:asciiTheme="minorHAnsi" w:eastAsia="Times New Roman" w:hAnsiTheme="minorHAnsi" w:cstheme="minorHAnsi"/>
                <w:sz w:val="18"/>
                <w:szCs w:val="18"/>
                <w:lang w:eastAsia="cs-CZ"/>
              </w:rPr>
              <w:t xml:space="preserve"> Žadatele </w:t>
            </w:r>
            <w:r w:rsidRPr="008E3AB7">
              <w:rPr>
                <w:rFonts w:asciiTheme="minorHAnsi" w:eastAsia="Times New Roman" w:hAnsiTheme="minorHAnsi" w:cstheme="minorHAnsi"/>
                <w:sz w:val="18"/>
                <w:szCs w:val="18"/>
                <w:lang w:eastAsia="cs-CZ"/>
              </w:rPr>
              <w:t xml:space="preserve">je povinná pro každého finančního projektového partnera. </w:t>
            </w:r>
            <w:r w:rsidR="005905B6" w:rsidRPr="00B969B2">
              <w:rPr>
                <w:rFonts w:asciiTheme="minorHAnsi" w:eastAsia="Times New Roman" w:hAnsiTheme="minorHAnsi" w:cstheme="minorHAnsi"/>
                <w:sz w:val="18"/>
                <w:szCs w:val="18"/>
                <w:lang w:eastAsia="cs-CZ"/>
              </w:rPr>
              <w:t>Prohlášení se skládá z několika částí, partner zaškrtne ty části, které jsou pro jeho projektovou část relevantní. For</w:t>
            </w:r>
            <w:r w:rsidR="005905B6">
              <w:rPr>
                <w:rFonts w:asciiTheme="minorHAnsi" w:eastAsia="Times New Roman" w:hAnsiTheme="minorHAnsi" w:cstheme="minorHAnsi"/>
                <w:sz w:val="18"/>
                <w:szCs w:val="18"/>
                <w:lang w:eastAsia="cs-CZ"/>
              </w:rPr>
              <w:t xml:space="preserve">mulář je </w:t>
            </w:r>
            <w:r w:rsidR="00316FA6">
              <w:rPr>
                <w:rFonts w:asciiTheme="minorHAnsi" w:eastAsia="Times New Roman" w:hAnsiTheme="minorHAnsi" w:cstheme="minorHAnsi"/>
                <w:b/>
                <w:sz w:val="18"/>
                <w:szCs w:val="18"/>
                <w:lang w:eastAsia="cs-CZ"/>
              </w:rPr>
              <w:t>přílohou č. 7</w:t>
            </w:r>
            <w:r w:rsidR="005905B6" w:rsidRPr="00B969B2">
              <w:rPr>
                <w:rFonts w:asciiTheme="minorHAnsi" w:eastAsia="Times New Roman" w:hAnsiTheme="minorHAnsi" w:cstheme="minorHAnsi"/>
                <w:sz w:val="18"/>
                <w:szCs w:val="18"/>
                <w:lang w:eastAsia="cs-CZ"/>
              </w:rPr>
              <w:t>.</w:t>
            </w:r>
          </w:p>
          <w:p w14:paraId="48FDAC70" w14:textId="37FB2458" w:rsidR="0095379E" w:rsidRPr="00B969B2" w:rsidRDefault="0095379E" w:rsidP="005905B6">
            <w:pPr>
              <w:rPr>
                <w:rFonts w:asciiTheme="minorHAnsi" w:eastAsia="Times New Roman" w:hAnsiTheme="minorHAnsi" w:cstheme="minorHAnsi"/>
                <w:sz w:val="18"/>
                <w:szCs w:val="18"/>
                <w:lang w:eastAsia="cs-CZ"/>
              </w:rPr>
            </w:pPr>
            <w:r w:rsidRPr="0095379E">
              <w:rPr>
                <w:rFonts w:asciiTheme="minorHAnsi" w:eastAsia="Times New Roman" w:hAnsiTheme="minorHAnsi" w:cstheme="minorHAnsi"/>
                <w:sz w:val="18"/>
                <w:szCs w:val="18"/>
                <w:lang w:eastAsia="cs-CZ"/>
              </w:rPr>
              <w:t>Příloha musí být podepsána osobami oprávněnými zastupovat subjekt. Příloha musí být podepsána ručně nebo elektronicky (kvalifikovaný podpis).</w:t>
            </w:r>
          </w:p>
          <w:p w14:paraId="37849EB2" w14:textId="77777777" w:rsidR="005905B6" w:rsidRPr="00640A6C" w:rsidRDefault="005905B6" w:rsidP="005905B6">
            <w:pPr>
              <w:pStyle w:val="Akapitzlist"/>
              <w:numPr>
                <w:ilvl w:val="0"/>
                <w:numId w:val="33"/>
              </w:numPr>
              <w:rPr>
                <w:rFonts w:asciiTheme="minorHAnsi" w:eastAsia="Times New Roman" w:hAnsiTheme="minorHAnsi" w:cstheme="minorHAnsi"/>
                <w:b/>
                <w:color w:val="4472C4" w:themeColor="accent1"/>
                <w:sz w:val="24"/>
                <w:lang w:eastAsia="cs-CZ"/>
              </w:rPr>
            </w:pPr>
            <w:r w:rsidRPr="00640A6C">
              <w:rPr>
                <w:rFonts w:asciiTheme="minorHAnsi" w:eastAsia="Times New Roman" w:hAnsiTheme="minorHAnsi" w:cstheme="minorHAnsi"/>
                <w:b/>
                <w:color w:val="4472C4" w:themeColor="accent1"/>
                <w:sz w:val="24"/>
                <w:lang w:eastAsia="cs-CZ"/>
              </w:rPr>
              <w:lastRenderedPageBreak/>
              <w:t xml:space="preserve">Prohlášení partnera z PR o souladu s Listinou základních práv </w:t>
            </w:r>
          </w:p>
          <w:p w14:paraId="6A50430E" w14:textId="730577E0" w:rsidR="005905B6" w:rsidRPr="005905B6" w:rsidRDefault="005905B6" w:rsidP="00FB2FB3">
            <w:pPr>
              <w:rPr>
                <w:rFonts w:asciiTheme="minorHAnsi" w:eastAsia="Times New Roman" w:hAnsiTheme="minorHAnsi" w:cstheme="minorHAnsi"/>
                <w:sz w:val="18"/>
                <w:szCs w:val="18"/>
                <w:lang w:eastAsia="cs-CZ"/>
              </w:rPr>
            </w:pPr>
            <w:r w:rsidRPr="00640A6C">
              <w:rPr>
                <w:rFonts w:asciiTheme="minorHAnsi" w:eastAsia="Times New Roman" w:hAnsiTheme="minorHAnsi" w:cstheme="minorHAnsi"/>
                <w:sz w:val="18"/>
                <w:szCs w:val="18"/>
                <w:lang w:eastAsia="cs-CZ"/>
              </w:rPr>
              <w:t xml:space="preserve">Prohlášení je součástí </w:t>
            </w:r>
            <w:r w:rsidRPr="00A6545F">
              <w:rPr>
                <w:rFonts w:asciiTheme="minorHAnsi" w:eastAsia="Times New Roman" w:hAnsiTheme="minorHAnsi" w:cstheme="minorHAnsi"/>
                <w:b/>
                <w:sz w:val="18"/>
                <w:szCs w:val="18"/>
                <w:lang w:eastAsia="cs-CZ"/>
              </w:rPr>
              <w:t>přílohy č.</w:t>
            </w:r>
            <w:r>
              <w:rPr>
                <w:rFonts w:asciiTheme="minorHAnsi" w:eastAsia="Times New Roman" w:hAnsiTheme="minorHAnsi" w:cstheme="minorHAnsi"/>
                <w:b/>
                <w:sz w:val="18"/>
                <w:szCs w:val="18"/>
                <w:lang w:eastAsia="cs-CZ"/>
              </w:rPr>
              <w:t xml:space="preserve"> </w:t>
            </w:r>
            <w:r w:rsidR="00316FA6">
              <w:rPr>
                <w:rFonts w:asciiTheme="minorHAnsi" w:eastAsia="Times New Roman" w:hAnsiTheme="minorHAnsi" w:cstheme="minorHAnsi"/>
                <w:b/>
                <w:sz w:val="18"/>
                <w:szCs w:val="18"/>
                <w:lang w:eastAsia="cs-CZ"/>
              </w:rPr>
              <w:t>7</w:t>
            </w:r>
            <w:r w:rsidRPr="00A6545F">
              <w:rPr>
                <w:rFonts w:asciiTheme="minorHAnsi" w:eastAsia="Times New Roman" w:hAnsiTheme="minorHAnsi" w:cstheme="minorHAnsi"/>
                <w:b/>
                <w:sz w:val="18"/>
                <w:szCs w:val="18"/>
                <w:lang w:eastAsia="cs-CZ"/>
              </w:rPr>
              <w:t>.</w:t>
            </w:r>
          </w:p>
          <w:p w14:paraId="3BA9C6D3" w14:textId="523E4B6B" w:rsidR="00965D56" w:rsidRDefault="00965D56" w:rsidP="00B969B2">
            <w:pPr>
              <w:rPr>
                <w:rFonts w:asciiTheme="minorHAnsi" w:eastAsia="Times New Roman" w:hAnsiTheme="minorHAnsi" w:cstheme="minorHAnsi"/>
                <w:sz w:val="18"/>
                <w:szCs w:val="18"/>
                <w:lang w:eastAsia="cs-CZ"/>
              </w:rPr>
            </w:pPr>
          </w:p>
          <w:p w14:paraId="3AE01DE4" w14:textId="68125BA4" w:rsidR="00965D56" w:rsidRDefault="00965D56" w:rsidP="00B969B2">
            <w:pPr>
              <w:rPr>
                <w:rFonts w:asciiTheme="minorHAnsi" w:eastAsia="Times New Roman" w:hAnsiTheme="minorHAnsi" w:cstheme="minorHAnsi"/>
                <w:sz w:val="18"/>
                <w:szCs w:val="18"/>
                <w:lang w:eastAsia="cs-CZ"/>
              </w:rPr>
            </w:pPr>
          </w:p>
          <w:p w14:paraId="36333831" w14:textId="77777777" w:rsidR="005A2EFF" w:rsidRDefault="005A2EFF" w:rsidP="00B969B2">
            <w:pPr>
              <w:rPr>
                <w:rFonts w:asciiTheme="minorHAnsi" w:eastAsia="Times New Roman" w:hAnsiTheme="minorHAnsi" w:cstheme="minorHAnsi"/>
                <w:b/>
                <w:sz w:val="28"/>
                <w:szCs w:val="28"/>
                <w:u w:val="single"/>
                <w:lang w:eastAsia="cs-CZ"/>
              </w:rPr>
            </w:pPr>
          </w:p>
          <w:p w14:paraId="23527F0B" w14:textId="6B9B0C49" w:rsidR="00965D56" w:rsidRPr="00965D56" w:rsidRDefault="00965D56" w:rsidP="00B969B2">
            <w:pPr>
              <w:rPr>
                <w:rFonts w:asciiTheme="minorHAnsi" w:eastAsia="Times New Roman" w:hAnsiTheme="minorHAnsi" w:cstheme="minorHAnsi"/>
                <w:b/>
                <w:sz w:val="28"/>
                <w:szCs w:val="28"/>
                <w:u w:val="single"/>
                <w:lang w:eastAsia="cs-CZ"/>
              </w:rPr>
            </w:pPr>
            <w:r w:rsidRPr="00965D56">
              <w:rPr>
                <w:rFonts w:asciiTheme="minorHAnsi" w:eastAsia="Times New Roman" w:hAnsiTheme="minorHAnsi" w:cstheme="minorHAnsi"/>
                <w:b/>
                <w:sz w:val="28"/>
                <w:szCs w:val="28"/>
                <w:u w:val="single"/>
                <w:lang w:eastAsia="cs-CZ"/>
              </w:rPr>
              <w:t>Specifické přílohy pro vybrané typy projektů</w:t>
            </w:r>
          </w:p>
          <w:p w14:paraId="64BB6E61" w14:textId="77777777" w:rsidR="00965D56" w:rsidRPr="00965D56" w:rsidRDefault="00965D56" w:rsidP="00965D56">
            <w:pPr>
              <w:rPr>
                <w:rFonts w:asciiTheme="minorHAnsi" w:eastAsia="Times New Roman" w:hAnsiTheme="minorHAnsi" w:cstheme="minorHAnsi"/>
                <w:b/>
                <w:color w:val="4472C4" w:themeColor="accent1"/>
                <w:sz w:val="24"/>
                <w:lang w:eastAsia="cs-CZ"/>
              </w:rPr>
            </w:pPr>
            <w:r w:rsidRPr="00965D56">
              <w:rPr>
                <w:rFonts w:asciiTheme="minorHAnsi" w:eastAsia="Times New Roman" w:hAnsiTheme="minorHAnsi" w:cstheme="minorHAnsi"/>
                <w:b/>
                <w:color w:val="4472C4" w:themeColor="accent1"/>
                <w:sz w:val="24"/>
                <w:lang w:eastAsia="cs-CZ"/>
              </w:rPr>
              <w:t>Závazek žadatele zajistit využitelnost studie, strategie, plánu apod. v praxi</w:t>
            </w:r>
          </w:p>
          <w:p w14:paraId="0E29C866" w14:textId="5F4D9595" w:rsidR="00965D56" w:rsidRDefault="00965D56" w:rsidP="00965D56">
            <w:pPr>
              <w:rPr>
                <w:rFonts w:asciiTheme="minorHAnsi" w:eastAsia="Times New Roman" w:hAnsiTheme="minorHAnsi" w:cstheme="minorHAnsi"/>
                <w:sz w:val="18"/>
                <w:szCs w:val="18"/>
                <w:lang w:eastAsia="cs-CZ"/>
              </w:rPr>
            </w:pPr>
            <w:r w:rsidRPr="00965D56">
              <w:rPr>
                <w:rFonts w:asciiTheme="minorHAnsi" w:eastAsia="Times New Roman" w:hAnsiTheme="minorHAnsi" w:cstheme="minorHAnsi"/>
                <w:sz w:val="18"/>
                <w:szCs w:val="18"/>
                <w:lang w:eastAsia="cs-CZ"/>
              </w:rPr>
              <w:t>Pokud je předmětem projektu vytvoření studie, strategie, plánu případně podobného koncepčního</w:t>
            </w:r>
            <w:r w:rsidR="008355C0">
              <w:rPr>
                <w:rFonts w:asciiTheme="minorHAnsi" w:eastAsia="Times New Roman" w:hAnsiTheme="minorHAnsi" w:cstheme="minorHAnsi"/>
                <w:sz w:val="18"/>
                <w:szCs w:val="18"/>
                <w:lang w:eastAsia="cs-CZ"/>
              </w:rPr>
              <w:t xml:space="preserve"> </w:t>
            </w:r>
            <w:r w:rsidRPr="00965D56">
              <w:rPr>
                <w:rFonts w:asciiTheme="minorHAnsi" w:eastAsia="Times New Roman" w:hAnsiTheme="minorHAnsi" w:cstheme="minorHAnsi"/>
                <w:sz w:val="18"/>
                <w:szCs w:val="18"/>
                <w:lang w:eastAsia="cs-CZ"/>
              </w:rPr>
              <w:t>materiálu, žadatel spolu s žádostí o podporu předloží vyplněnou informaci o plánované praktické</w:t>
            </w:r>
            <w:r w:rsidR="008355C0">
              <w:rPr>
                <w:rFonts w:asciiTheme="minorHAnsi" w:eastAsia="Times New Roman" w:hAnsiTheme="minorHAnsi" w:cstheme="minorHAnsi"/>
                <w:sz w:val="18"/>
                <w:szCs w:val="18"/>
                <w:lang w:eastAsia="cs-CZ"/>
              </w:rPr>
              <w:t xml:space="preserve"> </w:t>
            </w:r>
            <w:r w:rsidRPr="00965D56">
              <w:rPr>
                <w:rFonts w:asciiTheme="minorHAnsi" w:eastAsia="Times New Roman" w:hAnsiTheme="minorHAnsi" w:cstheme="minorHAnsi"/>
                <w:sz w:val="18"/>
                <w:szCs w:val="18"/>
                <w:lang w:eastAsia="cs-CZ"/>
              </w:rPr>
              <w:t>využitelnosti studie, strategie, plánu, případně podobného koncepčního materiálu pořízeného v</w:t>
            </w:r>
            <w:r w:rsidR="008355C0">
              <w:rPr>
                <w:rFonts w:asciiTheme="minorHAnsi" w:eastAsia="Times New Roman" w:hAnsiTheme="minorHAnsi" w:cstheme="minorHAnsi"/>
                <w:sz w:val="18"/>
                <w:szCs w:val="18"/>
                <w:lang w:eastAsia="cs-CZ"/>
              </w:rPr>
              <w:t> </w:t>
            </w:r>
            <w:r w:rsidRPr="00965D56">
              <w:rPr>
                <w:rFonts w:asciiTheme="minorHAnsi" w:eastAsia="Times New Roman" w:hAnsiTheme="minorHAnsi" w:cstheme="minorHAnsi"/>
                <w:sz w:val="18"/>
                <w:szCs w:val="18"/>
                <w:lang w:eastAsia="cs-CZ"/>
              </w:rPr>
              <w:t>rámci</w:t>
            </w:r>
            <w:r w:rsidR="008355C0">
              <w:rPr>
                <w:rFonts w:asciiTheme="minorHAnsi" w:eastAsia="Times New Roman" w:hAnsiTheme="minorHAnsi" w:cstheme="minorHAnsi"/>
                <w:sz w:val="18"/>
                <w:szCs w:val="18"/>
                <w:lang w:eastAsia="cs-CZ"/>
              </w:rPr>
              <w:t xml:space="preserve"> </w:t>
            </w:r>
            <w:r w:rsidRPr="00965D56">
              <w:rPr>
                <w:rFonts w:asciiTheme="minorHAnsi" w:eastAsia="Times New Roman" w:hAnsiTheme="minorHAnsi" w:cstheme="minorHAnsi"/>
                <w:sz w:val="18"/>
                <w:szCs w:val="18"/>
                <w:lang w:eastAsia="cs-CZ"/>
              </w:rPr>
              <w:t>projektu. V případě, že výstupy projektu budou využívány jiným subjektem, než je žadatel, předloží</w:t>
            </w:r>
            <w:r w:rsidR="008355C0">
              <w:rPr>
                <w:rFonts w:asciiTheme="minorHAnsi" w:eastAsia="Times New Roman" w:hAnsiTheme="minorHAnsi" w:cstheme="minorHAnsi"/>
                <w:sz w:val="18"/>
                <w:szCs w:val="18"/>
                <w:lang w:eastAsia="cs-CZ"/>
              </w:rPr>
              <w:t xml:space="preserve"> </w:t>
            </w:r>
            <w:r w:rsidRPr="00965D56">
              <w:rPr>
                <w:rFonts w:asciiTheme="minorHAnsi" w:eastAsia="Times New Roman" w:hAnsiTheme="minorHAnsi" w:cstheme="minorHAnsi"/>
                <w:sz w:val="18"/>
                <w:szCs w:val="18"/>
                <w:lang w:eastAsia="cs-CZ"/>
              </w:rPr>
              <w:t>žadatel také potvrzení daného subjektu, že má o danou studii/strategii/</w:t>
            </w:r>
            <w:r>
              <w:rPr>
                <w:rFonts w:asciiTheme="minorHAnsi" w:eastAsia="Times New Roman" w:hAnsiTheme="minorHAnsi" w:cstheme="minorHAnsi"/>
                <w:sz w:val="18"/>
                <w:szCs w:val="18"/>
                <w:lang w:eastAsia="cs-CZ"/>
              </w:rPr>
              <w:t xml:space="preserve">plán či jiný koncepční dokument </w:t>
            </w:r>
            <w:r w:rsidRPr="00965D56">
              <w:rPr>
                <w:rFonts w:asciiTheme="minorHAnsi" w:eastAsia="Times New Roman" w:hAnsiTheme="minorHAnsi" w:cstheme="minorHAnsi"/>
                <w:sz w:val="18"/>
                <w:szCs w:val="18"/>
                <w:lang w:eastAsia="cs-CZ"/>
              </w:rPr>
              <w:t>zájem s uvedením, jakým způsobem je bude využívat. For</w:t>
            </w:r>
            <w:r w:rsidR="00BC2E3F">
              <w:rPr>
                <w:rFonts w:asciiTheme="minorHAnsi" w:eastAsia="Times New Roman" w:hAnsiTheme="minorHAnsi" w:cstheme="minorHAnsi"/>
                <w:sz w:val="18"/>
                <w:szCs w:val="18"/>
                <w:lang w:eastAsia="cs-CZ"/>
              </w:rPr>
              <w:t xml:space="preserve">mulář je </w:t>
            </w:r>
            <w:r w:rsidR="00AB2B19">
              <w:rPr>
                <w:rFonts w:asciiTheme="minorHAnsi" w:eastAsia="Times New Roman" w:hAnsiTheme="minorHAnsi" w:cstheme="minorHAnsi"/>
                <w:b/>
                <w:sz w:val="18"/>
                <w:szCs w:val="18"/>
                <w:lang w:eastAsia="cs-CZ"/>
              </w:rPr>
              <w:t>přílohou č. 8</w:t>
            </w:r>
            <w:r w:rsidRPr="00375128">
              <w:rPr>
                <w:rFonts w:asciiTheme="minorHAnsi" w:eastAsia="Times New Roman" w:hAnsiTheme="minorHAnsi" w:cstheme="minorHAnsi"/>
                <w:b/>
                <w:sz w:val="18"/>
                <w:szCs w:val="18"/>
                <w:lang w:eastAsia="cs-CZ"/>
              </w:rPr>
              <w:t>.</w:t>
            </w:r>
          </w:p>
          <w:p w14:paraId="7B48FCF1" w14:textId="2CB4AE76" w:rsidR="00FD00F0" w:rsidRDefault="00FD00F0" w:rsidP="00965D56">
            <w:pPr>
              <w:rPr>
                <w:rFonts w:asciiTheme="minorHAnsi" w:eastAsia="Times New Roman" w:hAnsiTheme="minorHAnsi" w:cstheme="minorHAnsi"/>
                <w:sz w:val="18"/>
                <w:szCs w:val="18"/>
                <w:lang w:eastAsia="cs-CZ"/>
              </w:rPr>
            </w:pPr>
          </w:p>
          <w:p w14:paraId="24582938" w14:textId="77777777" w:rsidR="00FD00F0" w:rsidRPr="00FD00F0" w:rsidRDefault="00FD00F0" w:rsidP="00FD00F0">
            <w:pPr>
              <w:rPr>
                <w:rFonts w:asciiTheme="minorHAnsi" w:eastAsia="Times New Roman" w:hAnsiTheme="minorHAnsi" w:cstheme="minorHAnsi"/>
                <w:b/>
                <w:color w:val="4472C4" w:themeColor="accent1"/>
                <w:sz w:val="24"/>
                <w:lang w:eastAsia="cs-CZ"/>
              </w:rPr>
            </w:pPr>
            <w:r w:rsidRPr="00FD00F0">
              <w:rPr>
                <w:rFonts w:asciiTheme="minorHAnsi" w:eastAsia="Times New Roman" w:hAnsiTheme="minorHAnsi" w:cstheme="minorHAnsi"/>
                <w:b/>
                <w:color w:val="4472C4" w:themeColor="accent1"/>
                <w:sz w:val="24"/>
                <w:lang w:eastAsia="cs-CZ"/>
              </w:rPr>
              <w:t>Příloha pro projekty zaměřené na vzájemné setkávání</w:t>
            </w:r>
          </w:p>
          <w:p w14:paraId="65320F53" w14:textId="77777777" w:rsidR="00FD00F0" w:rsidRPr="00FD00F0" w:rsidRDefault="00FD00F0" w:rsidP="00FD00F0">
            <w:pPr>
              <w:rPr>
                <w:rFonts w:asciiTheme="minorHAnsi" w:eastAsia="Times New Roman" w:hAnsiTheme="minorHAnsi" w:cstheme="minorHAnsi"/>
                <w:sz w:val="18"/>
                <w:szCs w:val="18"/>
                <w:lang w:eastAsia="cs-CZ"/>
              </w:rPr>
            </w:pPr>
            <w:r w:rsidRPr="00FD00F0">
              <w:rPr>
                <w:rFonts w:asciiTheme="minorHAnsi" w:eastAsia="Times New Roman" w:hAnsiTheme="minorHAnsi" w:cstheme="minorHAnsi"/>
                <w:sz w:val="18"/>
                <w:szCs w:val="18"/>
                <w:lang w:eastAsia="cs-CZ"/>
              </w:rPr>
              <w:t>Povinná příloha pro všechny projekty, které obsahují některý z následujících indikátorů výstupu:</w:t>
            </w:r>
          </w:p>
          <w:p w14:paraId="4C82D604" w14:textId="7D1AE94A" w:rsidR="00FD00F0" w:rsidRPr="00FD00F0" w:rsidRDefault="00FD00F0" w:rsidP="00FD00F0">
            <w:pPr>
              <w:rPr>
                <w:rFonts w:asciiTheme="minorHAnsi" w:eastAsia="Times New Roman" w:hAnsiTheme="minorHAnsi" w:cstheme="minorHAnsi"/>
                <w:sz w:val="18"/>
                <w:szCs w:val="18"/>
                <w:lang w:eastAsia="cs-CZ"/>
              </w:rPr>
            </w:pPr>
            <w:r w:rsidRPr="00FD00F0">
              <w:rPr>
                <w:rFonts w:asciiTheme="minorHAnsi" w:eastAsia="Times New Roman" w:hAnsiTheme="minorHAnsi" w:cstheme="minorHAnsi"/>
                <w:sz w:val="18"/>
                <w:szCs w:val="18"/>
                <w:lang w:eastAsia="cs-CZ"/>
              </w:rPr>
              <w:t xml:space="preserve">- 914101 </w:t>
            </w:r>
            <w:r w:rsidR="0095379E">
              <w:rPr>
                <w:rFonts w:asciiTheme="minorHAnsi" w:hAnsiTheme="minorHAnsi" w:cstheme="minorHAnsi"/>
                <w:noProof/>
                <w:sz w:val="18"/>
                <w:szCs w:val="18"/>
              </w:rPr>
              <w:t xml:space="preserve">(RCO81) </w:t>
            </w:r>
            <w:r w:rsidRPr="00FD00F0">
              <w:rPr>
                <w:rFonts w:asciiTheme="minorHAnsi" w:eastAsia="Times New Roman" w:hAnsiTheme="minorHAnsi" w:cstheme="minorHAnsi"/>
                <w:sz w:val="18"/>
                <w:szCs w:val="18"/>
                <w:lang w:eastAsia="cs-CZ"/>
              </w:rPr>
              <w:t>Účast na společných přeshraničních akcích</w:t>
            </w:r>
          </w:p>
          <w:p w14:paraId="525942C0" w14:textId="6BBB23AB" w:rsidR="00FD00F0" w:rsidRPr="00FD00F0" w:rsidRDefault="00FD00F0" w:rsidP="00FD00F0">
            <w:pPr>
              <w:rPr>
                <w:rFonts w:asciiTheme="minorHAnsi" w:eastAsia="Times New Roman" w:hAnsiTheme="minorHAnsi" w:cstheme="minorHAnsi"/>
                <w:sz w:val="18"/>
                <w:szCs w:val="18"/>
                <w:lang w:eastAsia="cs-CZ"/>
              </w:rPr>
            </w:pPr>
            <w:r w:rsidRPr="00FD00F0">
              <w:rPr>
                <w:rFonts w:asciiTheme="minorHAnsi" w:eastAsia="Times New Roman" w:hAnsiTheme="minorHAnsi" w:cstheme="minorHAnsi"/>
                <w:sz w:val="18"/>
                <w:szCs w:val="18"/>
                <w:lang w:eastAsia="cs-CZ"/>
              </w:rPr>
              <w:t xml:space="preserve">- 914001 </w:t>
            </w:r>
            <w:r w:rsidR="0095379E">
              <w:rPr>
                <w:rFonts w:asciiTheme="minorHAnsi" w:hAnsiTheme="minorHAnsi" w:cstheme="minorHAnsi"/>
                <w:noProof/>
                <w:sz w:val="18"/>
                <w:szCs w:val="18"/>
              </w:rPr>
              <w:t xml:space="preserve">(RCO115) </w:t>
            </w:r>
            <w:r w:rsidRPr="00FD00F0">
              <w:rPr>
                <w:rFonts w:asciiTheme="minorHAnsi" w:eastAsia="Times New Roman" w:hAnsiTheme="minorHAnsi" w:cstheme="minorHAnsi"/>
                <w:sz w:val="18"/>
                <w:szCs w:val="18"/>
                <w:lang w:eastAsia="cs-CZ"/>
              </w:rPr>
              <w:t>Společně organizované přeshraniční akce</w:t>
            </w:r>
          </w:p>
          <w:p w14:paraId="45B3C94F" w14:textId="4C91D9A7" w:rsidR="00FD00F0" w:rsidRPr="00FD00F0" w:rsidRDefault="00FD00F0" w:rsidP="00FD00F0">
            <w:pPr>
              <w:rPr>
                <w:rFonts w:asciiTheme="minorHAnsi" w:eastAsia="Times New Roman" w:hAnsiTheme="minorHAnsi" w:cstheme="minorHAnsi"/>
                <w:sz w:val="18"/>
                <w:szCs w:val="18"/>
                <w:lang w:eastAsia="cs-CZ"/>
              </w:rPr>
            </w:pPr>
            <w:r w:rsidRPr="00FD00F0">
              <w:rPr>
                <w:rFonts w:asciiTheme="minorHAnsi" w:eastAsia="Times New Roman" w:hAnsiTheme="minorHAnsi" w:cstheme="minorHAnsi"/>
                <w:sz w:val="18"/>
                <w:szCs w:val="18"/>
                <w:lang w:eastAsia="cs-CZ"/>
              </w:rPr>
              <w:t>Je třeba popsat, jaká opatření budou učiněna, aby byla zajištěna účast osob z obou stran hranice na</w:t>
            </w:r>
            <w:r w:rsidR="008355C0">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společných akcích. Uvedené informace jsou z hlediska kontroly považovány za závazné a budou v</w:t>
            </w:r>
            <w:r w:rsidR="008355C0">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případě realizace projektu vyžadovány. For</w:t>
            </w:r>
            <w:r w:rsidR="00BC2E3F">
              <w:rPr>
                <w:rFonts w:asciiTheme="minorHAnsi" w:eastAsia="Times New Roman" w:hAnsiTheme="minorHAnsi" w:cstheme="minorHAnsi"/>
                <w:sz w:val="18"/>
                <w:szCs w:val="18"/>
                <w:lang w:eastAsia="cs-CZ"/>
              </w:rPr>
              <w:t xml:space="preserve">mulář je </w:t>
            </w:r>
            <w:r w:rsidR="00AB2B19">
              <w:rPr>
                <w:rFonts w:asciiTheme="minorHAnsi" w:eastAsia="Times New Roman" w:hAnsiTheme="minorHAnsi" w:cstheme="minorHAnsi"/>
                <w:b/>
                <w:sz w:val="18"/>
                <w:szCs w:val="18"/>
                <w:lang w:eastAsia="cs-CZ"/>
              </w:rPr>
              <w:t>přílohou č. 9</w:t>
            </w:r>
            <w:r w:rsidRPr="00E17188">
              <w:rPr>
                <w:rFonts w:asciiTheme="minorHAnsi" w:eastAsia="Times New Roman" w:hAnsiTheme="minorHAnsi" w:cstheme="minorHAnsi"/>
                <w:b/>
                <w:sz w:val="18"/>
                <w:szCs w:val="18"/>
                <w:lang w:eastAsia="cs-CZ"/>
              </w:rPr>
              <w:t>.</w:t>
            </w:r>
          </w:p>
          <w:p w14:paraId="1D3EBEFB" w14:textId="77777777" w:rsidR="00FD00F0" w:rsidRPr="00FD00F0" w:rsidRDefault="00FD00F0" w:rsidP="00FD00F0">
            <w:pPr>
              <w:rPr>
                <w:rFonts w:asciiTheme="minorHAnsi" w:eastAsia="Times New Roman" w:hAnsiTheme="minorHAnsi" w:cstheme="minorHAnsi"/>
                <w:b/>
                <w:color w:val="4472C4" w:themeColor="accent1"/>
                <w:sz w:val="24"/>
                <w:lang w:eastAsia="cs-CZ"/>
              </w:rPr>
            </w:pPr>
            <w:r w:rsidRPr="00FD00F0">
              <w:rPr>
                <w:rFonts w:asciiTheme="minorHAnsi" w:eastAsia="Times New Roman" w:hAnsiTheme="minorHAnsi" w:cstheme="minorHAnsi"/>
                <w:b/>
                <w:color w:val="4472C4" w:themeColor="accent1"/>
                <w:sz w:val="24"/>
                <w:lang w:eastAsia="cs-CZ"/>
              </w:rPr>
              <w:t>• Příloha pro projekty realizované na území NATURA 2000 (týká se jen českých partnerů)</w:t>
            </w:r>
          </w:p>
          <w:p w14:paraId="2A95BA23" w14:textId="07CAC485" w:rsidR="00FD00F0" w:rsidRPr="00D24B30" w:rsidRDefault="00FD00F0" w:rsidP="00FD00F0">
            <w:pPr>
              <w:rPr>
                <w:rFonts w:asciiTheme="minorHAnsi" w:eastAsia="Times New Roman" w:hAnsiTheme="minorHAnsi" w:cstheme="minorHAnsi"/>
                <w:sz w:val="18"/>
                <w:szCs w:val="18"/>
                <w:lang w:eastAsia="cs-CZ"/>
              </w:rPr>
            </w:pPr>
            <w:r w:rsidRPr="00FD00F0">
              <w:rPr>
                <w:rFonts w:asciiTheme="minorHAnsi" w:eastAsia="Times New Roman" w:hAnsiTheme="minorHAnsi" w:cstheme="minorHAnsi"/>
                <w:sz w:val="18"/>
                <w:szCs w:val="18"/>
                <w:lang w:eastAsia="cs-CZ"/>
              </w:rPr>
              <w:lastRenderedPageBreak/>
              <w:t>Tato příloha může být vyžadována jen u českých partnerů. V případě, že je projekt realizován na území</w:t>
            </w:r>
            <w:r w:rsidR="00AF1AEC">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soustavy NATURA 2000 nebo může mít na tato území vliv (např. projekt je realizován v</w:t>
            </w:r>
            <w:r w:rsidR="00AF1AEC">
              <w:rPr>
                <w:rFonts w:asciiTheme="minorHAnsi" w:eastAsia="Times New Roman" w:hAnsiTheme="minorHAnsi" w:cstheme="minorHAnsi"/>
                <w:sz w:val="18"/>
                <w:szCs w:val="18"/>
                <w:lang w:eastAsia="cs-CZ"/>
              </w:rPr>
              <w:t> </w:t>
            </w:r>
            <w:r w:rsidRPr="00FD00F0">
              <w:rPr>
                <w:rFonts w:asciiTheme="minorHAnsi" w:eastAsia="Times New Roman" w:hAnsiTheme="minorHAnsi" w:cstheme="minorHAnsi"/>
                <w:sz w:val="18"/>
                <w:szCs w:val="18"/>
                <w:lang w:eastAsia="cs-CZ"/>
              </w:rPr>
              <w:t>těsném</w:t>
            </w:r>
            <w:r w:rsidR="00AF1AEC">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sousedství území NATURA 2000) a zvýšený ruch plynoucí z realizace projektu může negativně</w:t>
            </w:r>
            <w:r w:rsidR="00AF1AEC">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ovlivňovat tato území, předkládá partner s žádostí o podporu stanovisko příslušného orgánu ochrany</w:t>
            </w:r>
            <w:r w:rsidR="00AF1AEC">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přírody. V případě, že projekt není realizován, na některém z uvedených chráněných území a pokud</w:t>
            </w:r>
            <w:r w:rsidR="00AF1AEC">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současně není takové území realizací projektu dotčeno, dokládá žadatel tuto skutečnost v</w:t>
            </w:r>
            <w:r w:rsidR="00AF1AEC">
              <w:rPr>
                <w:rFonts w:asciiTheme="minorHAnsi" w:eastAsia="Times New Roman" w:hAnsiTheme="minorHAnsi" w:cstheme="minorHAnsi"/>
                <w:sz w:val="18"/>
                <w:szCs w:val="18"/>
                <w:lang w:eastAsia="cs-CZ"/>
              </w:rPr>
              <w:t> </w:t>
            </w:r>
            <w:r w:rsidRPr="00FD00F0">
              <w:rPr>
                <w:rFonts w:asciiTheme="minorHAnsi" w:eastAsia="Times New Roman" w:hAnsiTheme="minorHAnsi" w:cstheme="minorHAnsi"/>
                <w:sz w:val="18"/>
                <w:szCs w:val="18"/>
                <w:lang w:eastAsia="cs-CZ"/>
              </w:rPr>
              <w:t>rámci</w:t>
            </w:r>
            <w:r w:rsidR="00AF1AEC">
              <w:rPr>
                <w:rFonts w:asciiTheme="minorHAnsi" w:eastAsia="Times New Roman" w:hAnsiTheme="minorHAnsi" w:cstheme="minorHAnsi"/>
                <w:sz w:val="18"/>
                <w:szCs w:val="18"/>
                <w:lang w:eastAsia="cs-CZ"/>
              </w:rPr>
              <w:t xml:space="preserve"> </w:t>
            </w:r>
            <w:r w:rsidRPr="00FD00F0">
              <w:rPr>
                <w:rFonts w:asciiTheme="minorHAnsi" w:eastAsia="Times New Roman" w:hAnsiTheme="minorHAnsi" w:cstheme="minorHAnsi"/>
                <w:sz w:val="18"/>
                <w:szCs w:val="18"/>
                <w:lang w:eastAsia="cs-CZ"/>
              </w:rPr>
              <w:t>čestného prohlášení.</w:t>
            </w:r>
          </w:p>
          <w:p w14:paraId="46E37245" w14:textId="16FC71F8" w:rsidR="00D86B62" w:rsidRDefault="00D86B62" w:rsidP="00D86B62">
            <w:pPr>
              <w:rPr>
                <w:rFonts w:asciiTheme="minorHAnsi" w:hAnsiTheme="minorHAnsi" w:cstheme="minorHAnsi"/>
              </w:rPr>
            </w:pPr>
          </w:p>
          <w:p w14:paraId="44AC24EA" w14:textId="173F1D06" w:rsidR="00D86B62" w:rsidRDefault="00D86B62" w:rsidP="00BC2BB7">
            <w:pPr>
              <w:rPr>
                <w:rFonts w:asciiTheme="minorHAnsi" w:eastAsia="Times New Roman" w:hAnsiTheme="minorHAnsi" w:cstheme="minorHAnsi"/>
                <w:b/>
                <w:color w:val="4472C4" w:themeColor="accent1"/>
                <w:sz w:val="24"/>
                <w:lang w:eastAsia="cs-CZ"/>
              </w:rPr>
            </w:pPr>
          </w:p>
          <w:p w14:paraId="6B493576" w14:textId="77777777" w:rsidR="00B22459" w:rsidRDefault="00B22459" w:rsidP="00BC2BB7">
            <w:pPr>
              <w:rPr>
                <w:rFonts w:asciiTheme="minorHAnsi" w:hAnsiTheme="minorHAnsi" w:cstheme="minorHAnsi"/>
              </w:rPr>
            </w:pPr>
          </w:p>
          <w:p w14:paraId="639AA558" w14:textId="77777777" w:rsidR="00FD00F0" w:rsidRPr="00FD00F0" w:rsidRDefault="00FD00F0" w:rsidP="00FD00F0">
            <w:pPr>
              <w:rPr>
                <w:rFonts w:asciiTheme="minorHAnsi" w:hAnsiTheme="minorHAnsi" w:cstheme="minorHAnsi"/>
                <w:b/>
                <w:sz w:val="24"/>
                <w:u w:val="single"/>
              </w:rPr>
            </w:pPr>
            <w:r w:rsidRPr="00FD00F0">
              <w:rPr>
                <w:rFonts w:asciiTheme="minorHAnsi" w:hAnsiTheme="minorHAnsi" w:cstheme="minorHAnsi"/>
                <w:b/>
                <w:sz w:val="24"/>
                <w:u w:val="single"/>
              </w:rPr>
              <w:t>Přílohy pro partnery, zakládající veřejnou podporu (za každého partnera)</w:t>
            </w:r>
          </w:p>
          <w:p w14:paraId="3EC610D6" w14:textId="1B8CDF38" w:rsidR="00FD00F0" w:rsidRPr="00175652" w:rsidRDefault="00FD00F0" w:rsidP="00175652">
            <w:pPr>
              <w:pStyle w:val="Akapitzlist"/>
              <w:numPr>
                <w:ilvl w:val="0"/>
                <w:numId w:val="33"/>
              </w:numPr>
              <w:rPr>
                <w:rFonts w:asciiTheme="minorHAnsi" w:hAnsiTheme="minorHAnsi" w:cstheme="minorHAnsi"/>
                <w:b/>
                <w:color w:val="4472C4" w:themeColor="accent1"/>
                <w:sz w:val="24"/>
              </w:rPr>
            </w:pPr>
            <w:r w:rsidRPr="00175652">
              <w:rPr>
                <w:rFonts w:asciiTheme="minorHAnsi" w:hAnsiTheme="minorHAnsi" w:cstheme="minorHAnsi"/>
                <w:b/>
                <w:color w:val="4472C4" w:themeColor="accent1"/>
                <w:sz w:val="24"/>
              </w:rPr>
              <w:t>Čestné prohlášení žadatele o podporu de minimis</w:t>
            </w:r>
          </w:p>
          <w:p w14:paraId="723DF541" w14:textId="37B945E3" w:rsidR="00FD00F0" w:rsidRPr="00FD00F0" w:rsidRDefault="00FD00F0" w:rsidP="00FD00F0">
            <w:pPr>
              <w:rPr>
                <w:rFonts w:asciiTheme="minorHAnsi" w:hAnsiTheme="minorHAnsi" w:cstheme="minorHAnsi"/>
              </w:rPr>
            </w:pPr>
            <w:r w:rsidRPr="00FD00F0">
              <w:rPr>
                <w:rFonts w:asciiTheme="minorHAnsi" w:hAnsiTheme="minorHAnsi" w:cstheme="minorHAnsi"/>
              </w:rPr>
              <w:t>Předkládá se v případě, že bude zvolen pro daný projekt režim podpory de minimis. Obsahuje prohlášení</w:t>
            </w:r>
            <w:r w:rsidR="00AF1AEC">
              <w:rPr>
                <w:rFonts w:asciiTheme="minorHAnsi" w:hAnsiTheme="minorHAnsi" w:cstheme="minorHAnsi"/>
              </w:rPr>
              <w:t xml:space="preserve"> </w:t>
            </w:r>
            <w:r w:rsidRPr="00FD00F0">
              <w:rPr>
                <w:rFonts w:asciiTheme="minorHAnsi" w:hAnsiTheme="minorHAnsi" w:cstheme="minorHAnsi"/>
              </w:rPr>
              <w:t>o tom, jakým způsobem žadatel stanovuje účetní období, a informace o případných vztazích</w:t>
            </w:r>
            <w:r w:rsidR="00AF1AEC">
              <w:rPr>
                <w:rFonts w:asciiTheme="minorHAnsi" w:hAnsiTheme="minorHAnsi" w:cstheme="minorHAnsi"/>
              </w:rPr>
              <w:t xml:space="preserve"> </w:t>
            </w:r>
            <w:r w:rsidRPr="00FD00F0">
              <w:rPr>
                <w:rFonts w:asciiTheme="minorHAnsi" w:hAnsiTheme="minorHAnsi" w:cstheme="minorHAnsi"/>
              </w:rPr>
              <w:t>(propojenosti) žadatele k dalším podn</w:t>
            </w:r>
            <w:r w:rsidR="00E17188">
              <w:rPr>
                <w:rFonts w:asciiTheme="minorHAnsi" w:hAnsiTheme="minorHAnsi" w:cstheme="minorHAnsi"/>
              </w:rPr>
              <w:t xml:space="preserve">ikům. Formulář je </w:t>
            </w:r>
            <w:r w:rsidR="00AB2B19">
              <w:rPr>
                <w:rFonts w:asciiTheme="minorHAnsi" w:hAnsiTheme="minorHAnsi" w:cstheme="minorHAnsi"/>
                <w:b/>
              </w:rPr>
              <w:t>přílohou č. 11</w:t>
            </w:r>
            <w:r w:rsidRPr="00E17188">
              <w:rPr>
                <w:rFonts w:asciiTheme="minorHAnsi" w:hAnsiTheme="minorHAnsi" w:cstheme="minorHAnsi"/>
                <w:b/>
              </w:rPr>
              <w:t>.</w:t>
            </w:r>
          </w:p>
          <w:p w14:paraId="2CDB0DBB" w14:textId="108349AF" w:rsidR="00175652" w:rsidRDefault="00175652" w:rsidP="00FD00F0">
            <w:pPr>
              <w:rPr>
                <w:rFonts w:asciiTheme="minorHAnsi" w:hAnsiTheme="minorHAnsi" w:cstheme="minorHAnsi"/>
              </w:rPr>
            </w:pPr>
          </w:p>
          <w:p w14:paraId="291CB299" w14:textId="41256C0E" w:rsidR="00D86B62" w:rsidRDefault="00D86B62" w:rsidP="00FD00F0">
            <w:pPr>
              <w:rPr>
                <w:rFonts w:asciiTheme="minorHAnsi" w:hAnsiTheme="minorHAnsi" w:cstheme="minorHAnsi"/>
              </w:rPr>
            </w:pPr>
          </w:p>
          <w:p w14:paraId="53AF25EF" w14:textId="729841CB" w:rsidR="00B22459" w:rsidRDefault="00B22459" w:rsidP="00FD00F0">
            <w:pPr>
              <w:rPr>
                <w:rFonts w:asciiTheme="minorHAnsi" w:hAnsiTheme="minorHAnsi" w:cstheme="minorHAnsi"/>
              </w:rPr>
            </w:pPr>
          </w:p>
          <w:p w14:paraId="56210C78" w14:textId="25B0FD57" w:rsidR="00B22459" w:rsidRDefault="00B22459" w:rsidP="00FD00F0">
            <w:pPr>
              <w:rPr>
                <w:rFonts w:asciiTheme="minorHAnsi" w:hAnsiTheme="minorHAnsi" w:cstheme="minorHAnsi"/>
              </w:rPr>
            </w:pPr>
          </w:p>
          <w:p w14:paraId="0543BA94" w14:textId="301BEBA5" w:rsidR="00AF1AEC" w:rsidRDefault="00AF1AEC" w:rsidP="00FD00F0">
            <w:pPr>
              <w:rPr>
                <w:rFonts w:asciiTheme="minorHAnsi" w:hAnsiTheme="minorHAnsi" w:cstheme="minorHAnsi"/>
              </w:rPr>
            </w:pPr>
          </w:p>
          <w:p w14:paraId="1AE3E93F" w14:textId="77777777" w:rsidR="00175652" w:rsidRPr="00BC2E3F" w:rsidRDefault="00175652" w:rsidP="00BC2E3F">
            <w:pPr>
              <w:pStyle w:val="Akapitzlist"/>
              <w:numPr>
                <w:ilvl w:val="0"/>
                <w:numId w:val="33"/>
              </w:numPr>
              <w:rPr>
                <w:rFonts w:asciiTheme="minorHAnsi" w:hAnsiTheme="minorHAnsi" w:cstheme="minorHAnsi"/>
                <w:b/>
                <w:sz w:val="24"/>
              </w:rPr>
            </w:pPr>
            <w:r w:rsidRPr="00BC2E3F">
              <w:rPr>
                <w:rFonts w:asciiTheme="minorHAnsi" w:hAnsiTheme="minorHAnsi" w:cstheme="minorHAnsi"/>
                <w:b/>
                <w:color w:val="4472C4" w:themeColor="accent1"/>
                <w:sz w:val="24"/>
              </w:rPr>
              <w:t>Prohlášení o nedoplnění projektové žádosti nad rámec výzvy</w:t>
            </w:r>
          </w:p>
          <w:p w14:paraId="23A58BFE" w14:textId="7E6467C1" w:rsidR="00BC2E3F" w:rsidRPr="00BC2E3F" w:rsidRDefault="006226D7" w:rsidP="00E17188">
            <w:pPr>
              <w:rPr>
                <w:rFonts w:asciiTheme="minorHAnsi" w:hAnsiTheme="minorHAnsi" w:cstheme="minorHAnsi"/>
                <w:sz w:val="18"/>
                <w:szCs w:val="18"/>
              </w:rPr>
            </w:pPr>
            <w:r w:rsidRPr="006226D7">
              <w:rPr>
                <w:rFonts w:asciiTheme="minorHAnsi" w:hAnsiTheme="minorHAnsi" w:cstheme="minorHAnsi"/>
                <w:sz w:val="18"/>
                <w:szCs w:val="18"/>
              </w:rPr>
              <w:t>Prohlášení se podává ve fázi kontroly formálních náležitostí a způ</w:t>
            </w:r>
            <w:r>
              <w:rPr>
                <w:rFonts w:asciiTheme="minorHAnsi" w:hAnsiTheme="minorHAnsi" w:cstheme="minorHAnsi"/>
                <w:sz w:val="18"/>
                <w:szCs w:val="18"/>
              </w:rPr>
              <w:t xml:space="preserve">sobilosti žádosti o </w:t>
            </w:r>
            <w:r w:rsidRPr="00D24B30">
              <w:rPr>
                <w:rFonts w:asciiTheme="minorHAnsi" w:eastAsia="Times New Roman" w:hAnsiTheme="minorHAnsi" w:cstheme="minorHAnsi"/>
                <w:sz w:val="18"/>
                <w:szCs w:val="18"/>
                <w:lang w:eastAsia="cs-CZ"/>
              </w:rPr>
              <w:t xml:space="preserve"> podporu</w:t>
            </w:r>
            <w:r w:rsidR="00E17188">
              <w:rPr>
                <w:rFonts w:asciiTheme="minorHAnsi" w:hAnsiTheme="minorHAnsi" w:cstheme="minorHAnsi"/>
                <w:sz w:val="18"/>
                <w:szCs w:val="18"/>
              </w:rPr>
              <w:t xml:space="preserve">. Formulář je </w:t>
            </w:r>
            <w:r w:rsidR="00AB2B19">
              <w:rPr>
                <w:rFonts w:asciiTheme="minorHAnsi" w:hAnsiTheme="minorHAnsi" w:cstheme="minorHAnsi"/>
                <w:b/>
                <w:sz w:val="18"/>
                <w:szCs w:val="18"/>
              </w:rPr>
              <w:t>přílohou č. 12</w:t>
            </w:r>
            <w:r w:rsidR="00E17188" w:rsidRPr="00E17188">
              <w:rPr>
                <w:rFonts w:asciiTheme="minorHAnsi" w:hAnsiTheme="minorHAnsi" w:cstheme="minorHAnsi"/>
                <w:b/>
                <w:sz w:val="18"/>
                <w:szCs w:val="18"/>
              </w:rPr>
              <w:t>.</w:t>
            </w:r>
          </w:p>
        </w:tc>
        <w:tc>
          <w:tcPr>
            <w:tcW w:w="7621" w:type="dxa"/>
          </w:tcPr>
          <w:p w14:paraId="531BD684" w14:textId="467328D4" w:rsidR="00144057" w:rsidRPr="002D77A9" w:rsidRDefault="00144057" w:rsidP="00BC2BB7">
            <w:pPr>
              <w:rPr>
                <w:rFonts w:asciiTheme="minorHAnsi" w:eastAsia="Times New Roman" w:hAnsiTheme="minorHAnsi" w:cstheme="minorHAnsi"/>
                <w:b/>
                <w:color w:val="538135" w:themeColor="accent6" w:themeShade="BF"/>
                <w:sz w:val="32"/>
                <w:szCs w:val="32"/>
                <w:lang w:eastAsia="cs-CZ"/>
              </w:rPr>
            </w:pPr>
            <w:r w:rsidRPr="002D77A9">
              <w:rPr>
                <w:rFonts w:asciiTheme="minorHAnsi" w:eastAsia="Times New Roman" w:hAnsiTheme="minorHAnsi" w:cstheme="minorHAnsi"/>
                <w:b/>
                <w:color w:val="538135" w:themeColor="accent6" w:themeShade="BF"/>
                <w:sz w:val="32"/>
                <w:szCs w:val="32"/>
                <w:lang w:eastAsia="cs-CZ"/>
              </w:rPr>
              <w:lastRenderedPageBreak/>
              <w:t xml:space="preserve">Lista obowiązkowych załączników do wniosku </w:t>
            </w:r>
            <w:r w:rsidR="002D77A9">
              <w:rPr>
                <w:rFonts w:asciiTheme="minorHAnsi" w:eastAsia="Times New Roman" w:hAnsiTheme="minorHAnsi" w:cstheme="minorHAnsi"/>
                <w:b/>
                <w:color w:val="538135" w:themeColor="accent6" w:themeShade="BF"/>
                <w:sz w:val="32"/>
                <w:szCs w:val="32"/>
                <w:lang w:eastAsia="cs-CZ"/>
              </w:rPr>
              <w:br/>
            </w:r>
            <w:r w:rsidRPr="002D77A9">
              <w:rPr>
                <w:rFonts w:asciiTheme="minorHAnsi" w:eastAsia="Times New Roman" w:hAnsiTheme="minorHAnsi" w:cstheme="minorHAnsi"/>
                <w:b/>
                <w:color w:val="538135" w:themeColor="accent6" w:themeShade="BF"/>
                <w:sz w:val="32"/>
                <w:szCs w:val="32"/>
                <w:lang w:eastAsia="cs-CZ"/>
              </w:rPr>
              <w:t>o dofinansowanie projektu:</w:t>
            </w:r>
          </w:p>
          <w:p w14:paraId="6C199585" w14:textId="07FD33A8" w:rsidR="00144057" w:rsidRPr="00363278" w:rsidRDefault="00FA4E19" w:rsidP="00363278">
            <w:pPr>
              <w:pStyle w:val="Akapitzlist"/>
              <w:numPr>
                <w:ilvl w:val="0"/>
                <w:numId w:val="33"/>
              </w:numPr>
              <w:rPr>
                <w:rFonts w:asciiTheme="minorHAnsi" w:eastAsia="Times New Roman" w:hAnsiTheme="minorHAnsi" w:cstheme="minorHAnsi"/>
                <w:b/>
                <w:color w:val="538135" w:themeColor="accent6" w:themeShade="BF"/>
                <w:sz w:val="24"/>
                <w:lang w:eastAsia="cs-CZ"/>
              </w:rPr>
            </w:pPr>
            <w:r w:rsidRPr="00363278">
              <w:rPr>
                <w:rFonts w:asciiTheme="minorHAnsi" w:eastAsia="Times New Roman" w:hAnsiTheme="minorHAnsi" w:cstheme="minorHAnsi"/>
                <w:b/>
                <w:color w:val="538135" w:themeColor="accent6" w:themeShade="BF"/>
                <w:sz w:val="24"/>
                <w:lang w:eastAsia="cs-CZ"/>
              </w:rPr>
              <w:t>Porozumienie o współpracy (wspól</w:t>
            </w:r>
            <w:r w:rsidR="00144057" w:rsidRPr="00363278">
              <w:rPr>
                <w:rFonts w:asciiTheme="minorHAnsi" w:eastAsia="Times New Roman" w:hAnsiTheme="minorHAnsi" w:cstheme="minorHAnsi"/>
                <w:b/>
                <w:color w:val="538135" w:themeColor="accent6" w:themeShade="BF"/>
                <w:sz w:val="24"/>
                <w:lang w:eastAsia="cs-CZ"/>
              </w:rPr>
              <w:t xml:space="preserve">ne projekty) </w:t>
            </w:r>
          </w:p>
          <w:p w14:paraId="2A76787E" w14:textId="31504FBB" w:rsidR="00144057" w:rsidRDefault="00144057" w:rsidP="00144057">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sz w:val="18"/>
                <w:szCs w:val="18"/>
                <w:lang w:eastAsia="cs-CZ"/>
              </w:rPr>
              <w:t xml:space="preserve">W ramach projektu zawierane jest i podpisywane jedno </w:t>
            </w:r>
            <w:r w:rsidRPr="005247CA">
              <w:rPr>
                <w:rFonts w:asciiTheme="minorHAnsi" w:eastAsia="Times New Roman" w:hAnsiTheme="minorHAnsi" w:cstheme="minorHAnsi"/>
                <w:b/>
                <w:sz w:val="18"/>
                <w:szCs w:val="18"/>
                <w:lang w:eastAsia="cs-CZ"/>
              </w:rPr>
              <w:t>dwujęzyczne</w:t>
            </w:r>
            <w:r w:rsidRPr="00144057">
              <w:rPr>
                <w:rFonts w:asciiTheme="minorHAnsi" w:eastAsia="Times New Roman" w:hAnsiTheme="minorHAnsi" w:cstheme="minorHAnsi"/>
                <w:sz w:val="18"/>
                <w:szCs w:val="18"/>
                <w:lang w:eastAsia="cs-CZ"/>
              </w:rPr>
              <w:t xml:space="preserve"> porozumienie o współpracy. Partnerzy mogą rozszerzyć postanowienia tego porozumienia pod warunkiem, że włączą je jako kolejny artykuł porozumienia. Dodane postanowienia nie zmieniają ani nie anulują z góry określonych postanowień. Formularz</w:t>
            </w:r>
            <w:r w:rsidR="000B5DB4">
              <w:rPr>
                <w:rFonts w:asciiTheme="minorHAnsi" w:eastAsia="Times New Roman" w:hAnsiTheme="minorHAnsi" w:cstheme="minorHAnsi"/>
                <w:sz w:val="18"/>
                <w:szCs w:val="18"/>
                <w:lang w:eastAsia="cs-CZ"/>
              </w:rPr>
              <w:t xml:space="preserve"> stanowi </w:t>
            </w:r>
            <w:r w:rsidR="000B5DB4" w:rsidRPr="009A2907">
              <w:rPr>
                <w:rFonts w:asciiTheme="minorHAnsi" w:eastAsia="Times New Roman" w:hAnsiTheme="minorHAnsi" w:cstheme="minorHAnsi"/>
                <w:b/>
                <w:sz w:val="18"/>
                <w:szCs w:val="18"/>
                <w:lang w:eastAsia="cs-CZ"/>
              </w:rPr>
              <w:t>załącznik</w:t>
            </w:r>
            <w:r w:rsidRPr="009A2907">
              <w:rPr>
                <w:rFonts w:asciiTheme="minorHAnsi" w:eastAsia="Times New Roman" w:hAnsiTheme="minorHAnsi" w:cstheme="minorHAnsi"/>
                <w:b/>
                <w:sz w:val="18"/>
                <w:szCs w:val="18"/>
                <w:lang w:eastAsia="cs-CZ"/>
              </w:rPr>
              <w:t xml:space="preserve"> nr </w:t>
            </w:r>
            <w:r w:rsidR="00FA4E19" w:rsidRPr="009A2907">
              <w:rPr>
                <w:rFonts w:asciiTheme="minorHAnsi" w:eastAsia="Times New Roman" w:hAnsiTheme="minorHAnsi" w:cstheme="minorHAnsi"/>
                <w:b/>
                <w:sz w:val="18"/>
                <w:szCs w:val="18"/>
                <w:lang w:eastAsia="cs-CZ"/>
              </w:rPr>
              <w:t>1</w:t>
            </w:r>
            <w:r w:rsidRPr="009A2907">
              <w:rPr>
                <w:rFonts w:asciiTheme="minorHAnsi" w:eastAsia="Times New Roman" w:hAnsiTheme="minorHAnsi" w:cstheme="minorHAnsi"/>
                <w:b/>
                <w:sz w:val="18"/>
                <w:szCs w:val="18"/>
                <w:lang w:eastAsia="cs-CZ"/>
              </w:rPr>
              <w:t>.</w:t>
            </w:r>
          </w:p>
          <w:p w14:paraId="10A9B070" w14:textId="3B50D19C" w:rsidR="00FA4E19" w:rsidRDefault="00FA4E19" w:rsidP="00144057">
            <w:pPr>
              <w:rPr>
                <w:rFonts w:asciiTheme="minorHAnsi" w:eastAsia="Times New Roman" w:hAnsiTheme="minorHAnsi" w:cstheme="minorHAnsi"/>
                <w:sz w:val="18"/>
                <w:szCs w:val="18"/>
                <w:lang w:eastAsia="cs-CZ"/>
              </w:rPr>
            </w:pPr>
            <w:r>
              <w:rPr>
                <w:rFonts w:asciiTheme="minorHAnsi" w:eastAsia="Times New Roman" w:hAnsiTheme="minorHAnsi" w:cstheme="minorHAnsi"/>
                <w:b/>
                <w:color w:val="538135" w:themeColor="accent6" w:themeShade="BF"/>
                <w:sz w:val="24"/>
                <w:lang w:eastAsia="cs-CZ"/>
              </w:rPr>
              <w:t>LUB</w:t>
            </w:r>
          </w:p>
          <w:p w14:paraId="55993953" w14:textId="2247E6B7" w:rsidR="00FA4E19" w:rsidRPr="00363278" w:rsidRDefault="00FA4E19" w:rsidP="00363278">
            <w:pPr>
              <w:pStyle w:val="Akapitzlist"/>
              <w:numPr>
                <w:ilvl w:val="0"/>
                <w:numId w:val="33"/>
              </w:numPr>
              <w:rPr>
                <w:rFonts w:asciiTheme="minorHAnsi" w:eastAsia="Times New Roman" w:hAnsiTheme="minorHAnsi" w:cstheme="minorHAnsi"/>
                <w:b/>
                <w:color w:val="538135" w:themeColor="accent6" w:themeShade="BF"/>
                <w:sz w:val="24"/>
                <w:lang w:eastAsia="cs-CZ"/>
              </w:rPr>
            </w:pPr>
            <w:r w:rsidRPr="00363278">
              <w:rPr>
                <w:rFonts w:asciiTheme="minorHAnsi" w:eastAsia="Times New Roman" w:hAnsiTheme="minorHAnsi" w:cstheme="minorHAnsi"/>
                <w:b/>
                <w:color w:val="538135" w:themeColor="accent6" w:themeShade="BF"/>
                <w:sz w:val="24"/>
                <w:lang w:eastAsia="cs-CZ"/>
              </w:rPr>
              <w:t>Oświadczenie o partnerstwie (samodzielne projekty)</w:t>
            </w:r>
          </w:p>
          <w:p w14:paraId="7238F8B2" w14:textId="0BE80599" w:rsidR="00FA4E19" w:rsidRDefault="00FA4E19" w:rsidP="00FA4E19">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sz w:val="18"/>
                <w:szCs w:val="18"/>
                <w:lang w:eastAsia="cs-CZ"/>
              </w:rPr>
              <w:t xml:space="preserve">W ramach projektu zawierane jest i podpisywane jedno dwujęzyczne </w:t>
            </w:r>
            <w:r w:rsidR="000B5DB4">
              <w:rPr>
                <w:rFonts w:asciiTheme="minorHAnsi" w:eastAsia="Times New Roman" w:hAnsiTheme="minorHAnsi" w:cstheme="minorHAnsi"/>
                <w:sz w:val="18"/>
                <w:szCs w:val="18"/>
                <w:lang w:eastAsia="cs-CZ"/>
              </w:rPr>
              <w:t>oświadczenie o partnerstwie</w:t>
            </w:r>
            <w:r w:rsidRPr="00144057">
              <w:rPr>
                <w:rFonts w:asciiTheme="minorHAnsi" w:eastAsia="Times New Roman" w:hAnsiTheme="minorHAnsi" w:cstheme="minorHAnsi"/>
                <w:sz w:val="18"/>
                <w:szCs w:val="18"/>
                <w:lang w:eastAsia="cs-CZ"/>
              </w:rPr>
              <w:t xml:space="preserve">. Partnerzy mogą rozszerzyć postanowienia tego </w:t>
            </w:r>
            <w:r w:rsidR="000B5DB4">
              <w:rPr>
                <w:rFonts w:asciiTheme="minorHAnsi" w:eastAsia="Times New Roman" w:hAnsiTheme="minorHAnsi" w:cstheme="minorHAnsi"/>
                <w:sz w:val="18"/>
                <w:szCs w:val="18"/>
                <w:lang w:eastAsia="cs-CZ"/>
              </w:rPr>
              <w:t>oświadczenia</w:t>
            </w:r>
            <w:r w:rsidRPr="00144057">
              <w:rPr>
                <w:rFonts w:asciiTheme="minorHAnsi" w:eastAsia="Times New Roman" w:hAnsiTheme="minorHAnsi" w:cstheme="minorHAnsi"/>
                <w:sz w:val="18"/>
                <w:szCs w:val="18"/>
                <w:lang w:eastAsia="cs-CZ"/>
              </w:rPr>
              <w:t xml:space="preserve"> pod warunkiem, że włączą je jako kolejny artykuł </w:t>
            </w:r>
            <w:r w:rsidR="000B5DB4">
              <w:rPr>
                <w:rFonts w:asciiTheme="minorHAnsi" w:eastAsia="Times New Roman" w:hAnsiTheme="minorHAnsi" w:cstheme="minorHAnsi"/>
                <w:sz w:val="18"/>
                <w:szCs w:val="18"/>
                <w:lang w:eastAsia="cs-CZ"/>
              </w:rPr>
              <w:t>oświadczenia</w:t>
            </w:r>
            <w:r w:rsidRPr="00144057">
              <w:rPr>
                <w:rFonts w:asciiTheme="minorHAnsi" w:eastAsia="Times New Roman" w:hAnsiTheme="minorHAnsi" w:cstheme="minorHAnsi"/>
                <w:sz w:val="18"/>
                <w:szCs w:val="18"/>
                <w:lang w:eastAsia="cs-CZ"/>
              </w:rPr>
              <w:t>. Dodane postanowienia nie zmieniają ani nie anulują z góry ok</w:t>
            </w:r>
            <w:r w:rsidR="000B5DB4">
              <w:rPr>
                <w:rFonts w:asciiTheme="minorHAnsi" w:eastAsia="Times New Roman" w:hAnsiTheme="minorHAnsi" w:cstheme="minorHAnsi"/>
                <w:sz w:val="18"/>
                <w:szCs w:val="18"/>
                <w:lang w:eastAsia="cs-CZ"/>
              </w:rPr>
              <w:t xml:space="preserve">reślonych postanowień. Formular stanowi </w:t>
            </w:r>
            <w:r w:rsidR="000B5DB4" w:rsidRPr="009A2907">
              <w:rPr>
                <w:rFonts w:asciiTheme="minorHAnsi" w:eastAsia="Times New Roman" w:hAnsiTheme="minorHAnsi" w:cstheme="minorHAnsi"/>
                <w:b/>
                <w:sz w:val="18"/>
                <w:szCs w:val="18"/>
                <w:lang w:eastAsia="cs-CZ"/>
              </w:rPr>
              <w:t>załącznik nr 2</w:t>
            </w:r>
            <w:r w:rsidRPr="009A2907">
              <w:rPr>
                <w:rFonts w:asciiTheme="minorHAnsi" w:eastAsia="Times New Roman" w:hAnsiTheme="minorHAnsi" w:cstheme="minorHAnsi"/>
                <w:b/>
                <w:sz w:val="18"/>
                <w:szCs w:val="18"/>
                <w:lang w:eastAsia="cs-CZ"/>
              </w:rPr>
              <w:t>.</w:t>
            </w:r>
          </w:p>
          <w:p w14:paraId="11F96BB8" w14:textId="7AA66D80" w:rsidR="00FA4E19" w:rsidRPr="00144057" w:rsidRDefault="00FA4E19" w:rsidP="00144057">
            <w:pPr>
              <w:rPr>
                <w:rFonts w:asciiTheme="minorHAnsi" w:eastAsia="Times New Roman" w:hAnsiTheme="minorHAnsi" w:cstheme="minorHAnsi"/>
                <w:sz w:val="18"/>
                <w:szCs w:val="18"/>
                <w:lang w:eastAsia="cs-CZ"/>
              </w:rPr>
            </w:pPr>
          </w:p>
          <w:p w14:paraId="1DF944A1" w14:textId="3FB42214" w:rsidR="00144057" w:rsidRPr="00363278" w:rsidRDefault="00144057" w:rsidP="00363278">
            <w:pPr>
              <w:pStyle w:val="Akapitzlist"/>
              <w:numPr>
                <w:ilvl w:val="0"/>
                <w:numId w:val="33"/>
              </w:numPr>
              <w:rPr>
                <w:rFonts w:asciiTheme="minorHAnsi" w:eastAsia="Times New Roman" w:hAnsiTheme="minorHAnsi" w:cstheme="minorHAnsi"/>
                <w:b/>
                <w:color w:val="538135" w:themeColor="accent6" w:themeShade="BF"/>
                <w:sz w:val="24"/>
                <w:lang w:eastAsia="cs-CZ"/>
              </w:rPr>
            </w:pPr>
            <w:r w:rsidRPr="00363278">
              <w:rPr>
                <w:rFonts w:asciiTheme="minorHAnsi" w:eastAsia="Times New Roman" w:hAnsiTheme="minorHAnsi" w:cstheme="minorHAnsi"/>
                <w:b/>
                <w:color w:val="538135" w:themeColor="accent6" w:themeShade="BF"/>
                <w:sz w:val="24"/>
                <w:lang w:eastAsia="cs-CZ"/>
              </w:rPr>
              <w:t>Budżet projektu (stawki jednostkowe)</w:t>
            </w:r>
          </w:p>
          <w:p w14:paraId="36005AF2" w14:textId="38F8820C" w:rsidR="00144057" w:rsidRDefault="00144057" w:rsidP="00144057">
            <w:pPr>
              <w:rPr>
                <w:rFonts w:asciiTheme="minorHAnsi" w:eastAsia="Times New Roman" w:hAnsiTheme="minorHAnsi" w:cstheme="minorHAnsi"/>
                <w:sz w:val="18"/>
                <w:szCs w:val="18"/>
                <w:lang w:eastAsia="cs-CZ"/>
              </w:rPr>
            </w:pPr>
            <w:r w:rsidRPr="00144057">
              <w:rPr>
                <w:rFonts w:asciiTheme="minorHAnsi" w:eastAsia="Times New Roman" w:hAnsiTheme="minorHAnsi" w:cstheme="minorHAnsi"/>
                <w:sz w:val="18"/>
                <w:szCs w:val="18"/>
                <w:lang w:eastAsia="cs-CZ"/>
              </w:rPr>
              <w:t xml:space="preserve">Należy złożyć w przypadku działań w ramach małych projektów skierowanych do wąskiej grupy docelowej, gdy znana jest przewidywana liczba uczestników (patrz rozdział 3.1.1). W przypadku wspólnych projektów z partnerem wiodącym każdy partner wnioskujący o wkład finansowy musi wypełnić własny budżet. </w:t>
            </w:r>
            <w:r w:rsidR="000671F3" w:rsidRPr="005247CA">
              <w:rPr>
                <w:rFonts w:asciiTheme="minorHAnsi" w:hAnsiTheme="minorHAnsi" w:cstheme="minorHAnsi"/>
                <w:sz w:val="18"/>
                <w:szCs w:val="18"/>
                <w:lang w:val="pl-PL"/>
              </w:rPr>
              <w:t>Szczegółowy budżet projektu należy wypełnić w pliku xls</w:t>
            </w:r>
            <w:r w:rsidR="000671F3">
              <w:rPr>
                <w:lang w:val="pl-PL"/>
              </w:rPr>
              <w:t xml:space="preserve">. </w:t>
            </w:r>
            <w:r w:rsidRPr="00144057">
              <w:rPr>
                <w:rFonts w:asciiTheme="minorHAnsi" w:eastAsia="Times New Roman" w:hAnsiTheme="minorHAnsi" w:cstheme="minorHAnsi"/>
                <w:sz w:val="18"/>
                <w:szCs w:val="18"/>
                <w:lang w:eastAsia="cs-CZ"/>
              </w:rPr>
              <w:t>Formularz st</w:t>
            </w:r>
            <w:r w:rsidR="00363278">
              <w:rPr>
                <w:rFonts w:asciiTheme="minorHAnsi" w:eastAsia="Times New Roman" w:hAnsiTheme="minorHAnsi" w:cstheme="minorHAnsi"/>
                <w:sz w:val="18"/>
                <w:szCs w:val="18"/>
                <w:lang w:eastAsia="cs-CZ"/>
              </w:rPr>
              <w:t xml:space="preserve">anowi </w:t>
            </w:r>
            <w:r w:rsidR="00316FA6">
              <w:rPr>
                <w:rFonts w:asciiTheme="minorHAnsi" w:eastAsia="Times New Roman" w:hAnsiTheme="minorHAnsi" w:cstheme="minorHAnsi"/>
                <w:b/>
                <w:sz w:val="18"/>
                <w:szCs w:val="18"/>
                <w:lang w:eastAsia="cs-CZ"/>
              </w:rPr>
              <w:t>załącznik nr 3</w:t>
            </w:r>
            <w:r w:rsidR="00363278" w:rsidRPr="009A2907">
              <w:rPr>
                <w:rFonts w:asciiTheme="minorHAnsi" w:eastAsia="Times New Roman" w:hAnsiTheme="minorHAnsi" w:cstheme="minorHAnsi"/>
                <w:b/>
                <w:sz w:val="18"/>
                <w:szCs w:val="18"/>
                <w:lang w:eastAsia="cs-CZ"/>
              </w:rPr>
              <w:t>.A</w:t>
            </w:r>
            <w:r w:rsidRPr="009A2907">
              <w:rPr>
                <w:rFonts w:asciiTheme="minorHAnsi" w:eastAsia="Times New Roman" w:hAnsiTheme="minorHAnsi" w:cstheme="minorHAnsi"/>
                <w:b/>
                <w:sz w:val="18"/>
                <w:szCs w:val="18"/>
                <w:lang w:eastAsia="cs-CZ"/>
              </w:rPr>
              <w:t>.</w:t>
            </w:r>
          </w:p>
          <w:p w14:paraId="046EEC47" w14:textId="77777777" w:rsidR="00363278" w:rsidRPr="00144057" w:rsidRDefault="00363278" w:rsidP="00144057">
            <w:pPr>
              <w:rPr>
                <w:rFonts w:asciiTheme="minorHAnsi" w:eastAsia="Times New Roman" w:hAnsiTheme="minorHAnsi" w:cstheme="minorHAnsi"/>
                <w:sz w:val="18"/>
                <w:szCs w:val="18"/>
                <w:lang w:eastAsia="cs-CZ"/>
              </w:rPr>
            </w:pPr>
          </w:p>
          <w:p w14:paraId="46ADCDF4" w14:textId="58D126A5" w:rsidR="00144057" w:rsidRPr="009D27AB" w:rsidRDefault="00144057" w:rsidP="009D27AB">
            <w:pPr>
              <w:pStyle w:val="Akapitzlist"/>
              <w:numPr>
                <w:ilvl w:val="0"/>
                <w:numId w:val="33"/>
              </w:numPr>
              <w:rPr>
                <w:rFonts w:asciiTheme="minorHAnsi" w:eastAsia="Times New Roman" w:hAnsiTheme="minorHAnsi" w:cstheme="minorHAnsi"/>
                <w:b/>
                <w:color w:val="538135" w:themeColor="accent6" w:themeShade="BF"/>
                <w:sz w:val="24"/>
                <w:lang w:eastAsia="cs-CZ"/>
              </w:rPr>
            </w:pPr>
            <w:r w:rsidRPr="009D27AB">
              <w:rPr>
                <w:rFonts w:asciiTheme="minorHAnsi" w:eastAsia="Times New Roman" w:hAnsiTheme="minorHAnsi" w:cstheme="minorHAnsi"/>
                <w:b/>
                <w:color w:val="538135" w:themeColor="accent6" w:themeShade="BF"/>
                <w:sz w:val="24"/>
                <w:lang w:eastAsia="cs-CZ"/>
              </w:rPr>
              <w:lastRenderedPageBreak/>
              <w:t>Budżet projektu (projekt budżetu – draft budget)</w:t>
            </w:r>
          </w:p>
          <w:p w14:paraId="717EAB69" w14:textId="20886433" w:rsidR="00144057" w:rsidRPr="001C44B8" w:rsidRDefault="00144057" w:rsidP="00144057">
            <w:pPr>
              <w:rPr>
                <w:rFonts w:asciiTheme="minorHAnsi" w:eastAsia="Times New Roman" w:hAnsiTheme="minorHAnsi" w:cstheme="minorHAnsi"/>
                <w:sz w:val="18"/>
                <w:szCs w:val="18"/>
                <w:lang w:eastAsia="cs-CZ"/>
              </w:rPr>
            </w:pPr>
            <w:r w:rsidRPr="001C44B8">
              <w:rPr>
                <w:rFonts w:asciiTheme="minorHAnsi" w:eastAsia="Times New Roman" w:hAnsiTheme="minorHAnsi" w:cstheme="minorHAnsi"/>
                <w:sz w:val="18"/>
                <w:szCs w:val="18"/>
                <w:lang w:eastAsia="cs-CZ"/>
              </w:rPr>
              <w:t xml:space="preserve">Należy złożyć w przypadku działań w ramach małych projektów skierowanych do szerokiej grupy docelowej lub pozostałych małych projektów (patrz rozdział 3.1.2). W przypadku wspólnych projektów z partnerem wiodącym każdy partner wnioskujący o wkład finansowy musi wypełnić własny budżet. </w:t>
            </w:r>
            <w:r w:rsidR="000671F3" w:rsidRPr="005247CA">
              <w:rPr>
                <w:rFonts w:asciiTheme="minorHAnsi" w:hAnsiTheme="minorHAnsi" w:cstheme="minorHAnsi"/>
                <w:sz w:val="18"/>
                <w:szCs w:val="18"/>
                <w:lang w:val="pl-PL"/>
              </w:rPr>
              <w:t>Szczegółowy budżet projektu należy wypełnić w pliku xls.</w:t>
            </w:r>
            <w:r w:rsidR="000671F3">
              <w:rPr>
                <w:lang w:val="pl-PL"/>
              </w:rPr>
              <w:t xml:space="preserve"> </w:t>
            </w:r>
            <w:r w:rsidRPr="001C44B8">
              <w:rPr>
                <w:rFonts w:asciiTheme="minorHAnsi" w:eastAsia="Times New Roman" w:hAnsiTheme="minorHAnsi" w:cstheme="minorHAnsi"/>
                <w:sz w:val="18"/>
                <w:szCs w:val="18"/>
                <w:lang w:eastAsia="cs-CZ"/>
              </w:rPr>
              <w:t xml:space="preserve">Formularz stanowi </w:t>
            </w:r>
            <w:r w:rsidRPr="00A6545F">
              <w:rPr>
                <w:rFonts w:asciiTheme="minorHAnsi" w:eastAsia="Times New Roman" w:hAnsiTheme="minorHAnsi" w:cstheme="minorHAnsi"/>
                <w:b/>
                <w:sz w:val="18"/>
                <w:szCs w:val="18"/>
                <w:lang w:eastAsia="cs-CZ"/>
              </w:rPr>
              <w:t xml:space="preserve">załącznik nr </w:t>
            </w:r>
            <w:r w:rsidR="00316FA6">
              <w:rPr>
                <w:rFonts w:asciiTheme="minorHAnsi" w:eastAsia="Times New Roman" w:hAnsiTheme="minorHAnsi" w:cstheme="minorHAnsi"/>
                <w:b/>
                <w:sz w:val="18"/>
                <w:szCs w:val="18"/>
                <w:lang w:eastAsia="cs-CZ"/>
              </w:rPr>
              <w:t>3</w:t>
            </w:r>
            <w:r w:rsidR="009D27AB" w:rsidRPr="00A6545F">
              <w:rPr>
                <w:rFonts w:asciiTheme="minorHAnsi" w:eastAsia="Times New Roman" w:hAnsiTheme="minorHAnsi" w:cstheme="minorHAnsi"/>
                <w:b/>
                <w:sz w:val="18"/>
                <w:szCs w:val="18"/>
                <w:lang w:eastAsia="cs-CZ"/>
              </w:rPr>
              <w:t>.B</w:t>
            </w:r>
          </w:p>
          <w:p w14:paraId="2FC71E7F" w14:textId="1C3521B8" w:rsidR="009949B6" w:rsidRPr="009949B6" w:rsidRDefault="009949B6" w:rsidP="009949B6">
            <w:pPr>
              <w:rPr>
                <w:rFonts w:asciiTheme="minorHAnsi" w:hAnsiTheme="minorHAnsi" w:cstheme="minorHAnsi"/>
                <w:b/>
                <w:noProof/>
                <w:sz w:val="24"/>
              </w:rPr>
            </w:pPr>
          </w:p>
          <w:p w14:paraId="04E9AFED" w14:textId="076D5D67" w:rsidR="009949B6" w:rsidRDefault="009949B6" w:rsidP="009949B6">
            <w:pPr>
              <w:rPr>
                <w:rFonts w:asciiTheme="minorHAnsi" w:hAnsiTheme="minorHAnsi" w:cstheme="minorHAnsi"/>
                <w:b/>
                <w:noProof/>
                <w:sz w:val="24"/>
                <w:u w:val="single"/>
              </w:rPr>
            </w:pPr>
            <w:r w:rsidRPr="00B969B2">
              <w:rPr>
                <w:rFonts w:asciiTheme="minorHAnsi" w:hAnsiTheme="minorHAnsi" w:cstheme="minorHAnsi"/>
                <w:b/>
                <w:noProof/>
                <w:sz w:val="24"/>
                <w:u w:val="single"/>
              </w:rPr>
              <w:t>Załączniki składane przez partnerów czeskich</w:t>
            </w:r>
          </w:p>
          <w:p w14:paraId="7C8765BD" w14:textId="77777777" w:rsidR="00316FA6" w:rsidRPr="009D27AB" w:rsidRDefault="00316FA6" w:rsidP="00316FA6">
            <w:pPr>
              <w:pStyle w:val="Akapitzlist"/>
              <w:numPr>
                <w:ilvl w:val="0"/>
                <w:numId w:val="33"/>
              </w:numPr>
              <w:rPr>
                <w:rFonts w:asciiTheme="minorHAnsi" w:hAnsiTheme="minorHAnsi" w:cstheme="minorHAnsi"/>
                <w:b/>
                <w:noProof/>
                <w:color w:val="538135" w:themeColor="accent6" w:themeShade="BF"/>
                <w:sz w:val="24"/>
              </w:rPr>
            </w:pPr>
            <w:r w:rsidRPr="009D27AB">
              <w:rPr>
                <w:rFonts w:asciiTheme="minorHAnsi" w:hAnsiTheme="minorHAnsi" w:cstheme="minorHAnsi"/>
                <w:b/>
                <w:noProof/>
                <w:color w:val="538135" w:themeColor="accent6" w:themeShade="BF"/>
                <w:sz w:val="24"/>
              </w:rPr>
              <w:t>Dokument upoważniający do reprezentowania podmiotu partnera z RCz</w:t>
            </w:r>
          </w:p>
          <w:p w14:paraId="715700B6" w14:textId="77777777" w:rsidR="00316FA6" w:rsidRDefault="00316FA6" w:rsidP="00316FA6">
            <w:pPr>
              <w:rPr>
                <w:rFonts w:asciiTheme="minorHAnsi" w:hAnsiTheme="minorHAnsi" w:cstheme="minorHAnsi"/>
                <w:noProof/>
                <w:sz w:val="18"/>
                <w:szCs w:val="18"/>
              </w:rPr>
            </w:pPr>
            <w:r w:rsidRPr="00A81043">
              <w:rPr>
                <w:rFonts w:asciiTheme="minorHAnsi" w:hAnsiTheme="minorHAnsi" w:cstheme="minorHAnsi"/>
                <w:noProof/>
                <w:sz w:val="18"/>
                <w:szCs w:val="18"/>
              </w:rPr>
              <w:t>Należy przedłożyć do udokumentowania u osoby podpisującej wniosek o dofinansowanie wraz z załącznikami. Składa się je tylko wtedy, gdy upoważnienie do reprezentowania nie może być ustalone na podstawie dostępnych rejestrów publicznych. Dokumentem upoważniającym do reprezentowania podmiotu może być np. protokół posiedzenia rady, statut, protokół nominowania lub wyboru organu statutowego, pełnomocnictwo zawierające umocowanie wykonawcze osoby upoważniającej, itp.</w:t>
            </w:r>
          </w:p>
          <w:p w14:paraId="09A4FD35" w14:textId="4A1BA89E" w:rsidR="00316FA6" w:rsidRPr="00316FA6" w:rsidRDefault="00316FA6" w:rsidP="009949B6">
            <w:pPr>
              <w:rPr>
                <w:rFonts w:asciiTheme="minorHAnsi" w:hAnsiTheme="minorHAnsi" w:cstheme="minorHAnsi"/>
                <w:noProof/>
                <w:sz w:val="18"/>
                <w:szCs w:val="18"/>
              </w:rPr>
            </w:pPr>
            <w:r w:rsidRPr="00A1017E">
              <w:rPr>
                <w:rFonts w:asciiTheme="minorHAnsi" w:hAnsiTheme="minorHAnsi" w:cstheme="minorHAnsi"/>
                <w:noProof/>
                <w:sz w:val="18"/>
                <w:szCs w:val="18"/>
              </w:rPr>
              <w:t>W sytuacji, kiedy w trakcie administrowania wniosku o d</w:t>
            </w:r>
            <w:r>
              <w:rPr>
                <w:rFonts w:asciiTheme="minorHAnsi" w:hAnsiTheme="minorHAnsi" w:cstheme="minorHAnsi"/>
                <w:noProof/>
                <w:sz w:val="18"/>
                <w:szCs w:val="18"/>
              </w:rPr>
              <w:t xml:space="preserve">ofinansowanie dojdzie do zmiany </w:t>
            </w:r>
            <w:r w:rsidRPr="00A1017E">
              <w:rPr>
                <w:rFonts w:asciiTheme="minorHAnsi" w:hAnsiTheme="minorHAnsi" w:cstheme="minorHAnsi"/>
                <w:noProof/>
                <w:sz w:val="18"/>
                <w:szCs w:val="18"/>
              </w:rPr>
              <w:t>przedstawicieli statutowych, wnioskodawca zobowiązany jest do niezwłocznego poinformowania Zarządzającego FMP.</w:t>
            </w:r>
          </w:p>
          <w:p w14:paraId="4CE6D121" w14:textId="0014574C" w:rsidR="00144057" w:rsidRPr="009D27AB" w:rsidRDefault="009949B6" w:rsidP="009D27AB">
            <w:pPr>
              <w:pStyle w:val="Akapitzlist"/>
              <w:numPr>
                <w:ilvl w:val="0"/>
                <w:numId w:val="33"/>
              </w:numPr>
              <w:rPr>
                <w:rFonts w:asciiTheme="minorHAnsi" w:hAnsiTheme="minorHAnsi" w:cstheme="minorHAnsi"/>
                <w:b/>
                <w:noProof/>
                <w:color w:val="538135" w:themeColor="accent6" w:themeShade="BF"/>
                <w:sz w:val="24"/>
              </w:rPr>
            </w:pPr>
            <w:r w:rsidRPr="009D27AB">
              <w:rPr>
                <w:rFonts w:asciiTheme="minorHAnsi" w:hAnsiTheme="minorHAnsi" w:cstheme="minorHAnsi"/>
                <w:b/>
                <w:noProof/>
                <w:color w:val="538135" w:themeColor="accent6" w:themeShade="BF"/>
                <w:sz w:val="24"/>
              </w:rPr>
              <w:t>Oświadczenie partnera z</w:t>
            </w:r>
            <w:r w:rsidR="00D63DCE">
              <w:rPr>
                <w:rFonts w:asciiTheme="minorHAnsi" w:hAnsiTheme="minorHAnsi" w:cstheme="minorHAnsi"/>
                <w:b/>
                <w:noProof/>
                <w:color w:val="538135" w:themeColor="accent6" w:themeShade="BF"/>
                <w:sz w:val="24"/>
              </w:rPr>
              <w:t> </w:t>
            </w:r>
            <w:r w:rsidRPr="009D27AB">
              <w:rPr>
                <w:rFonts w:asciiTheme="minorHAnsi" w:hAnsiTheme="minorHAnsi" w:cstheme="minorHAnsi"/>
                <w:b/>
                <w:noProof/>
                <w:color w:val="538135" w:themeColor="accent6" w:themeShade="BF"/>
                <w:sz w:val="24"/>
              </w:rPr>
              <w:t>RCz</w:t>
            </w:r>
            <w:r w:rsidR="00D63DCE">
              <w:rPr>
                <w:rFonts w:asciiTheme="minorHAnsi" w:hAnsiTheme="minorHAnsi" w:cstheme="minorHAnsi"/>
                <w:b/>
                <w:noProof/>
                <w:color w:val="538135" w:themeColor="accent6" w:themeShade="BF"/>
                <w:sz w:val="24"/>
              </w:rPr>
              <w:t xml:space="preserve"> (KTÓRY MA WKŁAD FI</w:t>
            </w:r>
            <w:r w:rsidR="00C528D1">
              <w:rPr>
                <w:rFonts w:asciiTheme="minorHAnsi" w:hAnsiTheme="minorHAnsi" w:cstheme="minorHAnsi"/>
                <w:b/>
                <w:noProof/>
                <w:color w:val="538135" w:themeColor="accent6" w:themeShade="BF"/>
                <w:sz w:val="24"/>
              </w:rPr>
              <w:t>N</w:t>
            </w:r>
            <w:r w:rsidR="00D63DCE">
              <w:rPr>
                <w:rFonts w:asciiTheme="minorHAnsi" w:hAnsiTheme="minorHAnsi" w:cstheme="minorHAnsi"/>
                <w:b/>
                <w:noProof/>
                <w:color w:val="538135" w:themeColor="accent6" w:themeShade="BF"/>
                <w:sz w:val="24"/>
              </w:rPr>
              <w:t>ANSOWY)</w:t>
            </w:r>
          </w:p>
          <w:p w14:paraId="481570D7" w14:textId="275DEF06" w:rsidR="00A81043" w:rsidRDefault="00D63DCE" w:rsidP="00A81043">
            <w:pPr>
              <w:rPr>
                <w:rFonts w:asciiTheme="minorHAnsi" w:hAnsiTheme="minorHAnsi" w:cstheme="minorHAnsi"/>
                <w:b/>
                <w:noProof/>
                <w:sz w:val="18"/>
                <w:szCs w:val="18"/>
              </w:rPr>
            </w:pPr>
            <w:r w:rsidRPr="00D63DCE">
              <w:rPr>
                <w:rFonts w:asciiTheme="minorHAnsi" w:hAnsiTheme="minorHAnsi" w:cstheme="minorHAnsi"/>
                <w:noProof/>
                <w:sz w:val="18"/>
                <w:szCs w:val="18"/>
              </w:rPr>
              <w:t>Załącznik Oświadczenie Partnera Wiodącego/</w:t>
            </w:r>
            <w:r w:rsidR="001E3D64">
              <w:rPr>
                <w:rFonts w:asciiTheme="minorHAnsi" w:hAnsiTheme="minorHAnsi" w:cstheme="minorHAnsi"/>
                <w:noProof/>
                <w:sz w:val="18"/>
                <w:szCs w:val="18"/>
              </w:rPr>
              <w:t>Wnioskodawcy</w:t>
            </w:r>
            <w:r w:rsidRPr="00D63DCE">
              <w:rPr>
                <w:rFonts w:asciiTheme="minorHAnsi" w:hAnsiTheme="minorHAnsi" w:cstheme="minorHAnsi"/>
                <w:noProof/>
                <w:sz w:val="18"/>
                <w:szCs w:val="18"/>
              </w:rPr>
              <w:t xml:space="preserve"> jest obowiązkowym dla każdego partnera </w:t>
            </w:r>
            <w:r>
              <w:rPr>
                <w:rFonts w:asciiTheme="minorHAnsi" w:hAnsiTheme="minorHAnsi" w:cstheme="minorHAnsi"/>
                <w:noProof/>
                <w:sz w:val="18"/>
                <w:szCs w:val="18"/>
              </w:rPr>
              <w:t xml:space="preserve">finansowego </w:t>
            </w:r>
            <w:r w:rsidRPr="00D63DCE">
              <w:rPr>
                <w:rFonts w:asciiTheme="minorHAnsi" w:hAnsiTheme="minorHAnsi" w:cstheme="minorHAnsi"/>
                <w:noProof/>
                <w:sz w:val="18"/>
                <w:szCs w:val="18"/>
              </w:rPr>
              <w:t xml:space="preserve">projektu. </w:t>
            </w:r>
            <w:r w:rsidR="00A81043" w:rsidRPr="00A81043">
              <w:rPr>
                <w:rFonts w:asciiTheme="minorHAnsi" w:hAnsiTheme="minorHAnsi" w:cstheme="minorHAnsi"/>
                <w:noProof/>
                <w:sz w:val="18"/>
                <w:szCs w:val="18"/>
              </w:rPr>
              <w:t xml:space="preserve">Oświadczenie składa się z kilku części, partner zaznacza te części, które dotyczą jego części projektu. Formularz stanowi </w:t>
            </w:r>
            <w:r w:rsidR="00A81043" w:rsidRPr="00A6545F">
              <w:rPr>
                <w:rFonts w:asciiTheme="minorHAnsi" w:hAnsiTheme="minorHAnsi" w:cstheme="minorHAnsi"/>
                <w:b/>
                <w:noProof/>
                <w:sz w:val="18"/>
                <w:szCs w:val="18"/>
              </w:rPr>
              <w:t>załączni</w:t>
            </w:r>
            <w:r w:rsidR="00316FA6">
              <w:rPr>
                <w:rFonts w:asciiTheme="minorHAnsi" w:hAnsiTheme="minorHAnsi" w:cstheme="minorHAnsi"/>
                <w:b/>
                <w:noProof/>
                <w:sz w:val="18"/>
                <w:szCs w:val="18"/>
              </w:rPr>
              <w:t>k nr 6</w:t>
            </w:r>
            <w:r w:rsidR="00A81043" w:rsidRPr="00A6545F">
              <w:rPr>
                <w:rFonts w:asciiTheme="minorHAnsi" w:hAnsiTheme="minorHAnsi" w:cstheme="minorHAnsi"/>
                <w:b/>
                <w:noProof/>
                <w:sz w:val="18"/>
                <w:szCs w:val="18"/>
              </w:rPr>
              <w:t>.</w:t>
            </w:r>
          </w:p>
          <w:p w14:paraId="0CF7575E" w14:textId="1A61E65F" w:rsidR="0095379E" w:rsidRPr="00A81043" w:rsidRDefault="0095379E" w:rsidP="00A81043">
            <w:pPr>
              <w:rPr>
                <w:rFonts w:asciiTheme="minorHAnsi" w:hAnsiTheme="minorHAnsi" w:cstheme="minorHAnsi"/>
                <w:noProof/>
                <w:sz w:val="18"/>
                <w:szCs w:val="18"/>
              </w:rPr>
            </w:pPr>
            <w:r w:rsidRPr="0095379E">
              <w:rPr>
                <w:rFonts w:asciiTheme="minorHAnsi" w:hAnsiTheme="minorHAnsi" w:cstheme="minorHAnsi"/>
                <w:noProof/>
                <w:sz w:val="18"/>
                <w:szCs w:val="18"/>
              </w:rPr>
              <w:t>Załącznik musi zostać podpisany przez osoby upoważnione do reprezentowania podmiotu. Załącznik należy podpisać ręcznie lub elektronicznie (podpis kwalifikowany).</w:t>
            </w:r>
          </w:p>
          <w:p w14:paraId="11B4DF98" w14:textId="7990ABAF" w:rsidR="00B969B2" w:rsidRDefault="00B969B2" w:rsidP="00A81043">
            <w:pPr>
              <w:rPr>
                <w:rFonts w:asciiTheme="minorHAnsi" w:hAnsiTheme="minorHAnsi" w:cstheme="minorHAnsi"/>
                <w:noProof/>
                <w:sz w:val="18"/>
                <w:szCs w:val="18"/>
              </w:rPr>
            </w:pPr>
          </w:p>
          <w:p w14:paraId="3E175EC6" w14:textId="04D217BD" w:rsidR="009D27AB" w:rsidRDefault="009D27AB" w:rsidP="00A81043">
            <w:pPr>
              <w:rPr>
                <w:rFonts w:asciiTheme="minorHAnsi" w:hAnsiTheme="minorHAnsi" w:cstheme="minorHAnsi"/>
                <w:noProof/>
                <w:sz w:val="18"/>
                <w:szCs w:val="18"/>
              </w:rPr>
            </w:pPr>
          </w:p>
          <w:p w14:paraId="39F3D29E" w14:textId="57AAFBC2" w:rsidR="00B969B2" w:rsidRDefault="00B969B2" w:rsidP="00A81043">
            <w:pPr>
              <w:rPr>
                <w:rFonts w:asciiTheme="minorHAnsi" w:hAnsiTheme="minorHAnsi" w:cstheme="minorHAnsi"/>
                <w:b/>
                <w:noProof/>
                <w:sz w:val="24"/>
                <w:u w:val="single"/>
              </w:rPr>
            </w:pPr>
            <w:r w:rsidRPr="00B969B2">
              <w:rPr>
                <w:rFonts w:asciiTheme="minorHAnsi" w:hAnsiTheme="minorHAnsi" w:cstheme="minorHAnsi"/>
                <w:b/>
                <w:noProof/>
                <w:sz w:val="24"/>
                <w:u w:val="single"/>
              </w:rPr>
              <w:lastRenderedPageBreak/>
              <w:t>Załączniki składane przez partnerów polskich</w:t>
            </w:r>
          </w:p>
          <w:p w14:paraId="0D9E8F22" w14:textId="77777777" w:rsidR="00316FA6" w:rsidRPr="009D27AB" w:rsidRDefault="00316FA6" w:rsidP="00316FA6">
            <w:pPr>
              <w:pStyle w:val="Akapitzlist"/>
              <w:numPr>
                <w:ilvl w:val="0"/>
                <w:numId w:val="33"/>
              </w:numPr>
              <w:rPr>
                <w:rFonts w:asciiTheme="minorHAnsi" w:hAnsiTheme="minorHAnsi" w:cstheme="minorHAnsi"/>
                <w:b/>
                <w:noProof/>
                <w:color w:val="538135" w:themeColor="accent6" w:themeShade="BF"/>
                <w:sz w:val="24"/>
              </w:rPr>
            </w:pPr>
            <w:r w:rsidRPr="009D27AB">
              <w:rPr>
                <w:rFonts w:asciiTheme="minorHAnsi" w:hAnsiTheme="minorHAnsi" w:cstheme="minorHAnsi"/>
                <w:b/>
                <w:noProof/>
                <w:color w:val="538135" w:themeColor="accent6" w:themeShade="BF"/>
                <w:sz w:val="24"/>
              </w:rPr>
              <w:t>Dokument o kwalifikowalności partnera z PR</w:t>
            </w:r>
          </w:p>
          <w:p w14:paraId="16E5C832" w14:textId="77777777" w:rsidR="00316FA6" w:rsidRPr="00CA3DF4" w:rsidRDefault="00316FA6" w:rsidP="00316FA6">
            <w:pPr>
              <w:rPr>
                <w:rFonts w:asciiTheme="minorHAnsi" w:hAnsiTheme="minorHAnsi" w:cstheme="minorHAnsi"/>
                <w:b/>
                <w:noProof/>
                <w:sz w:val="24"/>
              </w:rPr>
            </w:pPr>
            <w:r w:rsidRPr="00CA3DF4">
              <w:rPr>
                <w:rFonts w:asciiTheme="minorHAnsi" w:hAnsiTheme="minorHAnsi" w:cstheme="minorHAnsi"/>
                <w:b/>
                <w:noProof/>
                <w:sz w:val="24"/>
              </w:rPr>
              <w:t>Należy przedłożyć:</w:t>
            </w:r>
          </w:p>
          <w:p w14:paraId="083DEC87" w14:textId="77777777" w:rsidR="00316FA6" w:rsidRPr="00CA3DF4" w:rsidRDefault="00316FA6" w:rsidP="00316FA6">
            <w:pPr>
              <w:rPr>
                <w:rFonts w:asciiTheme="minorHAnsi" w:hAnsiTheme="minorHAnsi" w:cstheme="minorHAnsi"/>
                <w:noProof/>
                <w:sz w:val="18"/>
                <w:szCs w:val="18"/>
              </w:rPr>
            </w:pPr>
            <w:r w:rsidRPr="00CA3DF4">
              <w:rPr>
                <w:rFonts w:asciiTheme="minorHAnsi" w:hAnsiTheme="minorHAnsi" w:cstheme="minorHAnsi"/>
                <w:noProof/>
                <w:sz w:val="18"/>
                <w:szCs w:val="18"/>
              </w:rPr>
              <w:t>1) Aktualny odpis z rejestru kościołów i innych związków wyznaniowych lub innego właściwego rejestru – dotyczy partnerów, którzy nie są jednostkami sektora finansów publicznych i nie są zobowiązani do rejestracji w Krajowym Rejestrze Sądowym (KRS)</w:t>
            </w:r>
          </w:p>
          <w:p w14:paraId="4AA799A9" w14:textId="77777777" w:rsidR="00316FA6" w:rsidRPr="00CA3DF4" w:rsidRDefault="00316FA6" w:rsidP="00316FA6">
            <w:pPr>
              <w:rPr>
                <w:rFonts w:asciiTheme="minorHAnsi" w:hAnsiTheme="minorHAnsi" w:cstheme="minorHAnsi"/>
                <w:noProof/>
                <w:sz w:val="18"/>
                <w:szCs w:val="18"/>
              </w:rPr>
            </w:pPr>
            <w:r w:rsidRPr="00CA3DF4">
              <w:rPr>
                <w:rFonts w:asciiTheme="minorHAnsi" w:hAnsiTheme="minorHAnsi" w:cstheme="minorHAnsi"/>
                <w:noProof/>
                <w:sz w:val="18"/>
                <w:szCs w:val="18"/>
              </w:rPr>
              <w:t>2) Statut, akt założycielski lub inny właściwy dla danego partnera dokument zawierający informacje o celu działania podmiotu, zakresie działalności i zasadach reprezentacji (jeśli nie jest zawarty w odpisie z rejestru) - nie dotyczy jednostek samorządu terytorialnego (JST)</w:t>
            </w:r>
          </w:p>
          <w:p w14:paraId="1ABEBF17" w14:textId="77777777" w:rsidR="00316FA6" w:rsidRPr="00CA3DF4" w:rsidRDefault="00316FA6" w:rsidP="00316FA6">
            <w:pPr>
              <w:rPr>
                <w:rFonts w:asciiTheme="minorHAnsi" w:hAnsiTheme="minorHAnsi" w:cstheme="minorHAnsi"/>
                <w:noProof/>
                <w:sz w:val="18"/>
                <w:szCs w:val="18"/>
              </w:rPr>
            </w:pPr>
            <w:r w:rsidRPr="00CA3DF4">
              <w:rPr>
                <w:rFonts w:asciiTheme="minorHAnsi" w:hAnsiTheme="minorHAnsi" w:cstheme="minorHAnsi"/>
                <w:noProof/>
                <w:sz w:val="18"/>
                <w:szCs w:val="18"/>
              </w:rPr>
              <w:t>3) Dowód posiadania osobowości prawnej, o ile nie wynika to z pkt 1) lub 2)</w:t>
            </w:r>
          </w:p>
          <w:p w14:paraId="22B58EE7" w14:textId="77777777" w:rsidR="00316FA6" w:rsidRPr="00640A6C" w:rsidRDefault="00316FA6" w:rsidP="00316FA6">
            <w:pPr>
              <w:pStyle w:val="Akapitzlist"/>
              <w:numPr>
                <w:ilvl w:val="0"/>
                <w:numId w:val="33"/>
              </w:numPr>
              <w:rPr>
                <w:rFonts w:asciiTheme="minorHAnsi" w:hAnsiTheme="minorHAnsi" w:cstheme="minorHAnsi"/>
                <w:b/>
                <w:noProof/>
                <w:color w:val="538135" w:themeColor="accent6" w:themeShade="BF"/>
                <w:sz w:val="24"/>
              </w:rPr>
            </w:pPr>
            <w:r w:rsidRPr="00640A6C">
              <w:rPr>
                <w:rFonts w:asciiTheme="minorHAnsi" w:hAnsiTheme="minorHAnsi" w:cstheme="minorHAnsi"/>
                <w:b/>
                <w:noProof/>
                <w:color w:val="538135" w:themeColor="accent6" w:themeShade="BF"/>
                <w:sz w:val="24"/>
              </w:rPr>
              <w:t>Dokument upoważniający do reprezentowania podmiotu partnera z PR</w:t>
            </w:r>
          </w:p>
          <w:p w14:paraId="2A37FA94" w14:textId="77777777" w:rsidR="00316FA6" w:rsidRDefault="00316FA6" w:rsidP="00316FA6">
            <w:pPr>
              <w:rPr>
                <w:rFonts w:asciiTheme="minorHAnsi" w:hAnsiTheme="minorHAnsi" w:cstheme="minorHAnsi"/>
                <w:noProof/>
                <w:sz w:val="18"/>
                <w:szCs w:val="18"/>
              </w:rPr>
            </w:pPr>
            <w:r w:rsidRPr="00D64D15">
              <w:rPr>
                <w:rFonts w:asciiTheme="minorHAnsi" w:hAnsiTheme="minorHAnsi" w:cstheme="minorHAnsi"/>
                <w:noProof/>
                <w:sz w:val="18"/>
                <w:szCs w:val="18"/>
              </w:rPr>
              <w:t>Należy przedłożyć do udokumentowania u osoby podpisującej wniosek o dofinansowanie wraz z załącznikami. Składa się je tylko wtedy, gdy upoważnienie do reprezentowania nie może być ustalone na podstawie dostępnych rejestrów publicznych. Dokumentem upoważniającym do reprezentowania podmiotu może być np. protokół posiedzenia rady, statut, protokół nominowania lub wyboru organu statutowego, pełnomocnictwo zawierające umocowanie wykonawcze osoby upoważniającej itp.</w:t>
            </w:r>
          </w:p>
          <w:p w14:paraId="69EBB161" w14:textId="276CFA88" w:rsidR="005A2EFF" w:rsidRPr="005A2EFF" w:rsidRDefault="00316FA6" w:rsidP="00A81043">
            <w:pPr>
              <w:rPr>
                <w:rFonts w:asciiTheme="minorHAnsi" w:hAnsiTheme="minorHAnsi" w:cstheme="minorHAnsi"/>
                <w:noProof/>
                <w:sz w:val="18"/>
                <w:szCs w:val="18"/>
              </w:rPr>
            </w:pPr>
            <w:r w:rsidRPr="00A1017E">
              <w:rPr>
                <w:rFonts w:asciiTheme="minorHAnsi" w:hAnsiTheme="minorHAnsi" w:cstheme="minorHAnsi"/>
                <w:noProof/>
                <w:sz w:val="18"/>
                <w:szCs w:val="18"/>
              </w:rPr>
              <w:t>W sytuacji, kiedy w trakcie administrowania wniosku o dofinansowanie dojdzie do zmiany przedstawicieli statutowych, wnioskodawca zobowiązany jest do niezwłocznego poinformowania Zarządzającego FMP.</w:t>
            </w:r>
          </w:p>
          <w:p w14:paraId="2F2CFD97" w14:textId="55F46AC1" w:rsidR="005905B6" w:rsidRPr="00640A6C" w:rsidRDefault="005905B6" w:rsidP="005905B6">
            <w:pPr>
              <w:pStyle w:val="Akapitzlist"/>
              <w:numPr>
                <w:ilvl w:val="0"/>
                <w:numId w:val="33"/>
              </w:numPr>
              <w:rPr>
                <w:rFonts w:asciiTheme="minorHAnsi" w:hAnsiTheme="minorHAnsi" w:cstheme="minorHAnsi"/>
                <w:b/>
                <w:noProof/>
                <w:color w:val="538135" w:themeColor="accent6" w:themeShade="BF"/>
                <w:sz w:val="24"/>
              </w:rPr>
            </w:pPr>
            <w:r w:rsidRPr="00640A6C">
              <w:rPr>
                <w:rFonts w:asciiTheme="minorHAnsi" w:hAnsiTheme="minorHAnsi" w:cstheme="minorHAnsi"/>
                <w:b/>
                <w:noProof/>
                <w:color w:val="538135" w:themeColor="accent6" w:themeShade="BF"/>
                <w:sz w:val="24"/>
              </w:rPr>
              <w:t>Oświadczenie partnera z</w:t>
            </w:r>
            <w:r w:rsidR="00316FA6">
              <w:rPr>
                <w:rFonts w:asciiTheme="minorHAnsi" w:hAnsiTheme="minorHAnsi" w:cstheme="minorHAnsi"/>
                <w:b/>
                <w:noProof/>
                <w:color w:val="538135" w:themeColor="accent6" w:themeShade="BF"/>
                <w:sz w:val="24"/>
              </w:rPr>
              <w:t> </w:t>
            </w:r>
            <w:r w:rsidRPr="00640A6C">
              <w:rPr>
                <w:rFonts w:asciiTheme="minorHAnsi" w:hAnsiTheme="minorHAnsi" w:cstheme="minorHAnsi"/>
                <w:b/>
                <w:noProof/>
                <w:color w:val="538135" w:themeColor="accent6" w:themeShade="BF"/>
                <w:sz w:val="24"/>
              </w:rPr>
              <w:t>RP</w:t>
            </w:r>
            <w:r w:rsidR="00316FA6">
              <w:rPr>
                <w:rFonts w:asciiTheme="minorHAnsi" w:hAnsiTheme="minorHAnsi" w:cstheme="minorHAnsi"/>
                <w:b/>
                <w:noProof/>
                <w:color w:val="538135" w:themeColor="accent6" w:themeShade="BF"/>
                <w:sz w:val="24"/>
              </w:rPr>
              <w:t xml:space="preserve"> (KTÓRY MA WKŁAD FI</w:t>
            </w:r>
            <w:r w:rsidR="00C528D1">
              <w:rPr>
                <w:rFonts w:asciiTheme="minorHAnsi" w:hAnsiTheme="minorHAnsi" w:cstheme="minorHAnsi"/>
                <w:b/>
                <w:noProof/>
                <w:color w:val="538135" w:themeColor="accent6" w:themeShade="BF"/>
                <w:sz w:val="24"/>
              </w:rPr>
              <w:t>N</w:t>
            </w:r>
            <w:bookmarkStart w:id="2" w:name="_GoBack"/>
            <w:bookmarkEnd w:id="2"/>
            <w:r w:rsidR="00316FA6">
              <w:rPr>
                <w:rFonts w:asciiTheme="minorHAnsi" w:hAnsiTheme="minorHAnsi" w:cstheme="minorHAnsi"/>
                <w:b/>
                <w:noProof/>
                <w:color w:val="538135" w:themeColor="accent6" w:themeShade="BF"/>
                <w:sz w:val="24"/>
              </w:rPr>
              <w:t>ANSOWY)</w:t>
            </w:r>
          </w:p>
          <w:p w14:paraId="6C0950F6" w14:textId="44E8F5F0" w:rsidR="005905B6" w:rsidRDefault="0095379E" w:rsidP="005905B6">
            <w:pPr>
              <w:rPr>
                <w:rFonts w:asciiTheme="minorHAnsi" w:hAnsiTheme="minorHAnsi" w:cstheme="minorHAnsi"/>
                <w:b/>
                <w:noProof/>
                <w:sz w:val="18"/>
                <w:szCs w:val="18"/>
              </w:rPr>
            </w:pPr>
            <w:r w:rsidRPr="00D63DCE">
              <w:rPr>
                <w:rFonts w:asciiTheme="minorHAnsi" w:hAnsiTheme="minorHAnsi" w:cstheme="minorHAnsi"/>
                <w:noProof/>
                <w:sz w:val="18"/>
                <w:szCs w:val="18"/>
              </w:rPr>
              <w:t>Załącznik Oświadczenie Partnera Wiodącego/</w:t>
            </w:r>
            <w:r w:rsidR="00791E7A">
              <w:rPr>
                <w:rFonts w:asciiTheme="minorHAnsi" w:hAnsiTheme="minorHAnsi" w:cstheme="minorHAnsi"/>
                <w:noProof/>
                <w:sz w:val="18"/>
                <w:szCs w:val="18"/>
              </w:rPr>
              <w:t xml:space="preserve"> Wnioskodawcy</w:t>
            </w:r>
            <w:r w:rsidR="00791E7A" w:rsidRPr="00D63DCE">
              <w:rPr>
                <w:rFonts w:asciiTheme="minorHAnsi" w:hAnsiTheme="minorHAnsi" w:cstheme="minorHAnsi"/>
                <w:noProof/>
                <w:sz w:val="18"/>
                <w:szCs w:val="18"/>
              </w:rPr>
              <w:t xml:space="preserve"> </w:t>
            </w:r>
            <w:r w:rsidRPr="00D63DCE">
              <w:rPr>
                <w:rFonts w:asciiTheme="minorHAnsi" w:hAnsiTheme="minorHAnsi" w:cstheme="minorHAnsi"/>
                <w:noProof/>
                <w:sz w:val="18"/>
                <w:szCs w:val="18"/>
              </w:rPr>
              <w:t xml:space="preserve">jest obowiązkowym dla każdego partnera </w:t>
            </w:r>
            <w:r>
              <w:rPr>
                <w:rFonts w:asciiTheme="minorHAnsi" w:hAnsiTheme="minorHAnsi" w:cstheme="minorHAnsi"/>
                <w:noProof/>
                <w:sz w:val="18"/>
                <w:szCs w:val="18"/>
              </w:rPr>
              <w:t xml:space="preserve">finansowego </w:t>
            </w:r>
            <w:r w:rsidRPr="00D63DCE">
              <w:rPr>
                <w:rFonts w:asciiTheme="minorHAnsi" w:hAnsiTheme="minorHAnsi" w:cstheme="minorHAnsi"/>
                <w:noProof/>
                <w:sz w:val="18"/>
                <w:szCs w:val="18"/>
              </w:rPr>
              <w:t xml:space="preserve">projektu. </w:t>
            </w:r>
            <w:r w:rsidR="005905B6" w:rsidRPr="009D27AB">
              <w:rPr>
                <w:rFonts w:asciiTheme="minorHAnsi" w:hAnsiTheme="minorHAnsi" w:cstheme="minorHAnsi"/>
                <w:noProof/>
                <w:sz w:val="18"/>
                <w:szCs w:val="18"/>
              </w:rPr>
              <w:t>Oświadczenie składa się z kilku części, partner zaznacza te części, które dotyczą jego części projektu.</w:t>
            </w:r>
            <w:r w:rsidR="005905B6">
              <w:rPr>
                <w:rFonts w:asciiTheme="minorHAnsi" w:hAnsiTheme="minorHAnsi" w:cstheme="minorHAnsi"/>
                <w:noProof/>
                <w:sz w:val="24"/>
              </w:rPr>
              <w:t xml:space="preserve"> </w:t>
            </w:r>
            <w:r w:rsidR="005905B6" w:rsidRPr="004766D0">
              <w:rPr>
                <w:rFonts w:asciiTheme="minorHAnsi" w:hAnsiTheme="minorHAnsi" w:cstheme="minorHAnsi"/>
                <w:noProof/>
                <w:sz w:val="18"/>
                <w:szCs w:val="18"/>
              </w:rPr>
              <w:t xml:space="preserve">Formularz stanowi </w:t>
            </w:r>
            <w:r w:rsidR="00316FA6">
              <w:rPr>
                <w:rFonts w:asciiTheme="minorHAnsi" w:hAnsiTheme="minorHAnsi" w:cstheme="minorHAnsi"/>
                <w:b/>
                <w:noProof/>
                <w:sz w:val="18"/>
                <w:szCs w:val="18"/>
              </w:rPr>
              <w:t>załącznik nr 7</w:t>
            </w:r>
            <w:r w:rsidR="005905B6" w:rsidRPr="00A6545F">
              <w:rPr>
                <w:rFonts w:asciiTheme="minorHAnsi" w:hAnsiTheme="minorHAnsi" w:cstheme="minorHAnsi"/>
                <w:b/>
                <w:noProof/>
                <w:sz w:val="18"/>
                <w:szCs w:val="18"/>
              </w:rPr>
              <w:t>.</w:t>
            </w:r>
          </w:p>
          <w:p w14:paraId="33A90D32" w14:textId="1084431B" w:rsidR="0095379E" w:rsidRPr="004766D0" w:rsidRDefault="0095379E" w:rsidP="005905B6">
            <w:pPr>
              <w:rPr>
                <w:rFonts w:asciiTheme="minorHAnsi" w:hAnsiTheme="minorHAnsi" w:cstheme="minorHAnsi"/>
                <w:noProof/>
                <w:sz w:val="18"/>
                <w:szCs w:val="18"/>
              </w:rPr>
            </w:pPr>
            <w:r w:rsidRPr="0095379E">
              <w:rPr>
                <w:rFonts w:asciiTheme="minorHAnsi" w:hAnsiTheme="minorHAnsi" w:cstheme="minorHAnsi"/>
                <w:noProof/>
                <w:sz w:val="18"/>
                <w:szCs w:val="18"/>
              </w:rPr>
              <w:lastRenderedPageBreak/>
              <w:t>Załącznik musi zostać podpisany przez osoby upoważnione do reprezentowania podmiotu. Załącznik należy podpisać ręcznie lub elektronicznie (podpis kwalifikowany).</w:t>
            </w:r>
          </w:p>
          <w:p w14:paraId="3C73D5AB" w14:textId="77777777" w:rsidR="005905B6" w:rsidRPr="00640A6C" w:rsidRDefault="005905B6" w:rsidP="005905B6">
            <w:pPr>
              <w:pStyle w:val="Akapitzlist"/>
              <w:numPr>
                <w:ilvl w:val="0"/>
                <w:numId w:val="33"/>
              </w:numPr>
              <w:rPr>
                <w:rFonts w:asciiTheme="minorHAnsi" w:hAnsiTheme="minorHAnsi" w:cstheme="minorHAnsi"/>
                <w:b/>
                <w:noProof/>
                <w:color w:val="538135" w:themeColor="accent6" w:themeShade="BF"/>
                <w:sz w:val="24"/>
              </w:rPr>
            </w:pPr>
            <w:r w:rsidRPr="00640A6C">
              <w:rPr>
                <w:rFonts w:asciiTheme="minorHAnsi" w:hAnsiTheme="minorHAnsi" w:cstheme="minorHAnsi"/>
                <w:b/>
                <w:noProof/>
                <w:color w:val="538135" w:themeColor="accent6" w:themeShade="BF"/>
                <w:sz w:val="24"/>
              </w:rPr>
              <w:t>Oświadczenie partnerów z RP dot. przestrzegania karty praw podstawowych</w:t>
            </w:r>
          </w:p>
          <w:p w14:paraId="12098868" w14:textId="0F4C2AD8" w:rsidR="005905B6" w:rsidRPr="005905B6" w:rsidRDefault="005905B6" w:rsidP="00A81043">
            <w:pPr>
              <w:rPr>
                <w:rFonts w:asciiTheme="minorHAnsi" w:hAnsiTheme="minorHAnsi" w:cstheme="minorHAnsi"/>
                <w:noProof/>
                <w:sz w:val="18"/>
                <w:szCs w:val="18"/>
              </w:rPr>
            </w:pPr>
            <w:r>
              <w:rPr>
                <w:rFonts w:asciiTheme="minorHAnsi" w:hAnsiTheme="minorHAnsi" w:cstheme="minorHAnsi"/>
                <w:noProof/>
                <w:sz w:val="18"/>
                <w:szCs w:val="18"/>
              </w:rPr>
              <w:t>Oświadczenie jest uwzględnione w</w:t>
            </w:r>
            <w:r w:rsidRPr="00725C6F">
              <w:rPr>
                <w:rFonts w:asciiTheme="minorHAnsi" w:hAnsiTheme="minorHAnsi" w:cstheme="minorHAnsi"/>
                <w:noProof/>
                <w:sz w:val="18"/>
                <w:szCs w:val="18"/>
              </w:rPr>
              <w:t xml:space="preserve"> </w:t>
            </w:r>
            <w:r w:rsidR="00316FA6">
              <w:rPr>
                <w:rFonts w:asciiTheme="minorHAnsi" w:hAnsiTheme="minorHAnsi" w:cstheme="minorHAnsi"/>
                <w:b/>
                <w:noProof/>
                <w:sz w:val="18"/>
                <w:szCs w:val="18"/>
              </w:rPr>
              <w:t>załączniku nr 7</w:t>
            </w:r>
            <w:r w:rsidRPr="00A6545F">
              <w:rPr>
                <w:rFonts w:asciiTheme="minorHAnsi" w:hAnsiTheme="minorHAnsi" w:cstheme="minorHAnsi"/>
                <w:b/>
                <w:noProof/>
                <w:sz w:val="18"/>
                <w:szCs w:val="18"/>
              </w:rPr>
              <w:t>.</w:t>
            </w:r>
          </w:p>
          <w:p w14:paraId="17F676DD" w14:textId="77777777" w:rsidR="005A2EFF" w:rsidRDefault="005A2EFF" w:rsidP="00CA3DF4">
            <w:pPr>
              <w:rPr>
                <w:rFonts w:asciiTheme="minorHAnsi" w:hAnsiTheme="minorHAnsi" w:cstheme="minorHAnsi"/>
                <w:b/>
                <w:noProof/>
                <w:sz w:val="28"/>
                <w:szCs w:val="28"/>
                <w:u w:val="single"/>
              </w:rPr>
            </w:pPr>
          </w:p>
          <w:p w14:paraId="36EA7837" w14:textId="0AC73986" w:rsidR="00965D56" w:rsidRPr="00965D56" w:rsidRDefault="00965D56" w:rsidP="00CA3DF4">
            <w:pPr>
              <w:rPr>
                <w:rFonts w:asciiTheme="minorHAnsi" w:hAnsiTheme="minorHAnsi" w:cstheme="minorHAnsi"/>
                <w:b/>
                <w:noProof/>
                <w:sz w:val="28"/>
                <w:szCs w:val="28"/>
                <w:u w:val="single"/>
              </w:rPr>
            </w:pPr>
            <w:r w:rsidRPr="00965D56">
              <w:rPr>
                <w:rFonts w:asciiTheme="minorHAnsi" w:hAnsiTheme="minorHAnsi" w:cstheme="minorHAnsi"/>
                <w:b/>
                <w:noProof/>
                <w:sz w:val="28"/>
                <w:szCs w:val="28"/>
                <w:u w:val="single"/>
              </w:rPr>
              <w:t>Specjalne załączniki dla wybranych typów projektów</w:t>
            </w:r>
          </w:p>
          <w:p w14:paraId="4DDB2C63" w14:textId="31ACF351" w:rsidR="00965D56" w:rsidRPr="00CB5B24" w:rsidRDefault="00965D56" w:rsidP="00CB5B24">
            <w:pPr>
              <w:pStyle w:val="Akapitzlist"/>
              <w:numPr>
                <w:ilvl w:val="0"/>
                <w:numId w:val="33"/>
              </w:numPr>
              <w:rPr>
                <w:rFonts w:asciiTheme="minorHAnsi" w:hAnsiTheme="minorHAnsi" w:cstheme="minorHAnsi"/>
                <w:b/>
                <w:noProof/>
                <w:color w:val="538135" w:themeColor="accent6" w:themeShade="BF"/>
                <w:sz w:val="24"/>
              </w:rPr>
            </w:pPr>
            <w:r w:rsidRPr="00CB5B24">
              <w:rPr>
                <w:rFonts w:asciiTheme="minorHAnsi" w:hAnsiTheme="minorHAnsi" w:cstheme="minorHAnsi"/>
                <w:b/>
                <w:noProof/>
                <w:color w:val="538135" w:themeColor="accent6" w:themeShade="BF"/>
                <w:sz w:val="24"/>
              </w:rPr>
              <w:t>Zobowiązanie wnioskodawcy do zapewnienia użyteczności</w:t>
            </w:r>
            <w:r w:rsidR="00FB0145" w:rsidRPr="00CB5B24">
              <w:rPr>
                <w:rFonts w:asciiTheme="minorHAnsi" w:hAnsiTheme="minorHAnsi" w:cstheme="minorHAnsi"/>
                <w:b/>
                <w:noProof/>
                <w:color w:val="538135" w:themeColor="accent6" w:themeShade="BF"/>
                <w:sz w:val="24"/>
              </w:rPr>
              <w:t xml:space="preserve"> studiów, strategii, planu itp. </w:t>
            </w:r>
            <w:r w:rsidRPr="00CB5B24">
              <w:rPr>
                <w:rFonts w:asciiTheme="minorHAnsi" w:hAnsiTheme="minorHAnsi" w:cstheme="minorHAnsi"/>
                <w:b/>
                <w:noProof/>
                <w:color w:val="538135" w:themeColor="accent6" w:themeShade="BF"/>
                <w:sz w:val="24"/>
              </w:rPr>
              <w:t>w praktyce</w:t>
            </w:r>
          </w:p>
          <w:p w14:paraId="3601AC64" w14:textId="26835922" w:rsidR="00FB0145" w:rsidRPr="00FB0145" w:rsidRDefault="00965D56" w:rsidP="008355C0">
            <w:pPr>
              <w:rPr>
                <w:rFonts w:asciiTheme="minorHAnsi" w:hAnsiTheme="minorHAnsi" w:cstheme="minorHAnsi"/>
                <w:noProof/>
                <w:sz w:val="18"/>
                <w:szCs w:val="18"/>
              </w:rPr>
            </w:pPr>
            <w:r w:rsidRPr="00965D56">
              <w:rPr>
                <w:rFonts w:asciiTheme="minorHAnsi" w:hAnsiTheme="minorHAnsi" w:cstheme="minorHAnsi"/>
                <w:noProof/>
                <w:sz w:val="18"/>
                <w:szCs w:val="18"/>
              </w:rPr>
              <w:t>Jeżeli przedmiotem projektu jest stworzenie opracowania studyjnego, strategii, planu lub podobnego</w:t>
            </w:r>
            <w:r w:rsidR="008355C0">
              <w:rPr>
                <w:rFonts w:asciiTheme="minorHAnsi" w:hAnsiTheme="minorHAnsi" w:cstheme="minorHAnsi"/>
                <w:noProof/>
                <w:sz w:val="18"/>
                <w:szCs w:val="18"/>
              </w:rPr>
              <w:t xml:space="preserve"> </w:t>
            </w:r>
            <w:r w:rsidRPr="00965D56">
              <w:rPr>
                <w:rFonts w:asciiTheme="minorHAnsi" w:hAnsiTheme="minorHAnsi" w:cstheme="minorHAnsi"/>
                <w:noProof/>
                <w:sz w:val="18"/>
                <w:szCs w:val="18"/>
              </w:rPr>
              <w:t>materiału koncepcyjnego, wnioskodawca składa wraz z wnioskiem o dofinansowanie wypełnioną</w:t>
            </w:r>
            <w:r w:rsidR="008355C0">
              <w:rPr>
                <w:rFonts w:asciiTheme="minorHAnsi" w:hAnsiTheme="minorHAnsi" w:cstheme="minorHAnsi"/>
                <w:noProof/>
                <w:sz w:val="18"/>
                <w:szCs w:val="18"/>
              </w:rPr>
              <w:t xml:space="preserve"> </w:t>
            </w:r>
            <w:r w:rsidRPr="00965D56">
              <w:rPr>
                <w:rFonts w:asciiTheme="minorHAnsi" w:hAnsiTheme="minorHAnsi" w:cstheme="minorHAnsi"/>
                <w:noProof/>
                <w:sz w:val="18"/>
                <w:szCs w:val="18"/>
              </w:rPr>
              <w:t>informację o planowanym praktycznym wykorzystaniu opracowania, strategii, planu lub podobnego</w:t>
            </w:r>
            <w:r w:rsidR="008355C0">
              <w:rPr>
                <w:rFonts w:asciiTheme="minorHAnsi" w:hAnsiTheme="minorHAnsi" w:cstheme="minorHAnsi"/>
                <w:noProof/>
                <w:sz w:val="18"/>
                <w:szCs w:val="18"/>
              </w:rPr>
              <w:t xml:space="preserve"> </w:t>
            </w:r>
            <w:r w:rsidRPr="00965D56">
              <w:rPr>
                <w:rFonts w:asciiTheme="minorHAnsi" w:hAnsiTheme="minorHAnsi" w:cstheme="minorHAnsi"/>
                <w:noProof/>
                <w:sz w:val="18"/>
                <w:szCs w:val="18"/>
              </w:rPr>
              <w:t>materiału koncepcyjnego powstałego w ramach projektu. W przypadku, gdy produkty projektu będą</w:t>
            </w:r>
            <w:r w:rsidR="008355C0">
              <w:rPr>
                <w:rFonts w:asciiTheme="minorHAnsi" w:hAnsiTheme="minorHAnsi" w:cstheme="minorHAnsi"/>
                <w:noProof/>
                <w:sz w:val="18"/>
                <w:szCs w:val="18"/>
              </w:rPr>
              <w:t xml:space="preserve"> </w:t>
            </w:r>
            <w:r w:rsidRPr="00965D56">
              <w:rPr>
                <w:rFonts w:asciiTheme="minorHAnsi" w:hAnsiTheme="minorHAnsi" w:cstheme="minorHAnsi"/>
                <w:noProof/>
                <w:sz w:val="18"/>
                <w:szCs w:val="18"/>
              </w:rPr>
              <w:t>wykorzystywane przez podmiot inny niż wnioskodawca, również potwierdzenie zainteresowania</w:t>
            </w:r>
            <w:r w:rsidR="00FB0145">
              <w:rPr>
                <w:rFonts w:asciiTheme="minorHAnsi" w:hAnsiTheme="minorHAnsi" w:cstheme="minorHAnsi"/>
                <w:noProof/>
                <w:sz w:val="18"/>
                <w:szCs w:val="18"/>
              </w:rPr>
              <w:t xml:space="preserve"> </w:t>
            </w:r>
            <w:r w:rsidR="00FB0145" w:rsidRPr="00FB0145">
              <w:rPr>
                <w:rFonts w:asciiTheme="minorHAnsi" w:hAnsiTheme="minorHAnsi" w:cstheme="minorHAnsi"/>
                <w:noProof/>
                <w:sz w:val="18"/>
                <w:szCs w:val="18"/>
              </w:rPr>
              <w:t>podmiotu opracowaniem/strategią/planem lub innym dokumentem koncepcyjnym, ze wskazaniem</w:t>
            </w:r>
            <w:r w:rsidR="008355C0">
              <w:rPr>
                <w:rFonts w:asciiTheme="minorHAnsi" w:hAnsiTheme="minorHAnsi" w:cstheme="minorHAnsi"/>
                <w:noProof/>
                <w:sz w:val="18"/>
                <w:szCs w:val="18"/>
              </w:rPr>
              <w:t xml:space="preserve"> </w:t>
            </w:r>
            <w:r w:rsidR="00FB0145" w:rsidRPr="00FB0145">
              <w:rPr>
                <w:rFonts w:asciiTheme="minorHAnsi" w:hAnsiTheme="minorHAnsi" w:cstheme="minorHAnsi"/>
                <w:noProof/>
                <w:sz w:val="18"/>
                <w:szCs w:val="18"/>
              </w:rPr>
              <w:t>sposobu jego wykorzystania. Formularz st</w:t>
            </w:r>
            <w:r w:rsidR="00BC2E3F">
              <w:rPr>
                <w:rFonts w:asciiTheme="minorHAnsi" w:hAnsiTheme="minorHAnsi" w:cstheme="minorHAnsi"/>
                <w:noProof/>
                <w:sz w:val="18"/>
                <w:szCs w:val="18"/>
              </w:rPr>
              <w:t xml:space="preserve">anowi </w:t>
            </w:r>
            <w:r w:rsidR="00AB2B19">
              <w:rPr>
                <w:rFonts w:asciiTheme="minorHAnsi" w:hAnsiTheme="minorHAnsi" w:cstheme="minorHAnsi"/>
                <w:b/>
                <w:noProof/>
                <w:sz w:val="18"/>
                <w:szCs w:val="18"/>
              </w:rPr>
              <w:t>załącznik nr 8</w:t>
            </w:r>
            <w:r w:rsidR="00FB0145" w:rsidRPr="00375128">
              <w:rPr>
                <w:rFonts w:asciiTheme="minorHAnsi" w:hAnsiTheme="minorHAnsi" w:cstheme="minorHAnsi"/>
                <w:b/>
                <w:noProof/>
                <w:sz w:val="18"/>
                <w:szCs w:val="18"/>
              </w:rPr>
              <w:t>.</w:t>
            </w:r>
          </w:p>
          <w:p w14:paraId="793F523D" w14:textId="6FD4A39E" w:rsidR="00FB0145" w:rsidRPr="00CB5B24" w:rsidRDefault="00FB0145" w:rsidP="00CB5B24">
            <w:pPr>
              <w:pStyle w:val="Akapitzlist"/>
              <w:numPr>
                <w:ilvl w:val="0"/>
                <w:numId w:val="33"/>
              </w:numPr>
              <w:rPr>
                <w:rFonts w:asciiTheme="minorHAnsi" w:hAnsiTheme="minorHAnsi" w:cstheme="minorHAnsi"/>
                <w:b/>
                <w:noProof/>
                <w:color w:val="538135" w:themeColor="accent6" w:themeShade="BF"/>
                <w:sz w:val="24"/>
              </w:rPr>
            </w:pPr>
            <w:r w:rsidRPr="00CB5B24">
              <w:rPr>
                <w:rFonts w:asciiTheme="minorHAnsi" w:hAnsiTheme="minorHAnsi" w:cstheme="minorHAnsi"/>
                <w:b/>
                <w:noProof/>
                <w:color w:val="538135" w:themeColor="accent6" w:themeShade="BF"/>
                <w:sz w:val="24"/>
              </w:rPr>
              <w:t>Załącznik dla projektów dotyczących wzajemnych spotkań</w:t>
            </w:r>
          </w:p>
          <w:p w14:paraId="0D42ED2B" w14:textId="77777777" w:rsidR="00FB0145" w:rsidRPr="00FB0145" w:rsidRDefault="00FB0145" w:rsidP="00FB0145">
            <w:pPr>
              <w:rPr>
                <w:rFonts w:asciiTheme="minorHAnsi" w:hAnsiTheme="minorHAnsi" w:cstheme="minorHAnsi"/>
                <w:noProof/>
                <w:sz w:val="18"/>
                <w:szCs w:val="18"/>
              </w:rPr>
            </w:pPr>
            <w:r w:rsidRPr="00FB0145">
              <w:rPr>
                <w:rFonts w:asciiTheme="minorHAnsi" w:hAnsiTheme="minorHAnsi" w:cstheme="minorHAnsi"/>
                <w:b/>
                <w:noProof/>
                <w:sz w:val="18"/>
                <w:szCs w:val="18"/>
              </w:rPr>
              <w:t>Obowiązkowy załącznik</w:t>
            </w:r>
            <w:r w:rsidRPr="00FB0145">
              <w:rPr>
                <w:rFonts w:asciiTheme="minorHAnsi" w:hAnsiTheme="minorHAnsi" w:cstheme="minorHAnsi"/>
                <w:noProof/>
                <w:sz w:val="18"/>
                <w:szCs w:val="18"/>
              </w:rPr>
              <w:t xml:space="preserve"> dla wszystkich projektów, obejmujących któryś z poniższych wskaźników</w:t>
            </w:r>
          </w:p>
          <w:p w14:paraId="5B91399A" w14:textId="77777777" w:rsidR="00FB0145" w:rsidRPr="00FB0145" w:rsidRDefault="00FB0145" w:rsidP="00FB0145">
            <w:pPr>
              <w:rPr>
                <w:rFonts w:asciiTheme="minorHAnsi" w:hAnsiTheme="minorHAnsi" w:cstheme="minorHAnsi"/>
                <w:noProof/>
                <w:sz w:val="18"/>
                <w:szCs w:val="18"/>
              </w:rPr>
            </w:pPr>
            <w:r w:rsidRPr="00FB0145">
              <w:rPr>
                <w:rFonts w:asciiTheme="minorHAnsi" w:hAnsiTheme="minorHAnsi" w:cstheme="minorHAnsi"/>
                <w:noProof/>
                <w:sz w:val="18"/>
                <w:szCs w:val="18"/>
              </w:rPr>
              <w:t>produktu:</w:t>
            </w:r>
          </w:p>
          <w:p w14:paraId="6D5B9E83" w14:textId="527532B3" w:rsidR="00FB0145" w:rsidRPr="00FB0145" w:rsidRDefault="00FB0145" w:rsidP="00FB0145">
            <w:pPr>
              <w:rPr>
                <w:rFonts w:asciiTheme="minorHAnsi" w:hAnsiTheme="minorHAnsi" w:cstheme="minorHAnsi"/>
                <w:noProof/>
                <w:sz w:val="18"/>
                <w:szCs w:val="18"/>
              </w:rPr>
            </w:pPr>
            <w:r w:rsidRPr="00FB0145">
              <w:rPr>
                <w:rFonts w:asciiTheme="minorHAnsi" w:hAnsiTheme="minorHAnsi" w:cstheme="minorHAnsi"/>
                <w:noProof/>
                <w:sz w:val="18"/>
                <w:szCs w:val="18"/>
              </w:rPr>
              <w:t xml:space="preserve">- 914101 </w:t>
            </w:r>
            <w:r w:rsidR="0095379E">
              <w:rPr>
                <w:rFonts w:asciiTheme="minorHAnsi" w:hAnsiTheme="minorHAnsi" w:cstheme="minorHAnsi"/>
                <w:noProof/>
                <w:sz w:val="18"/>
                <w:szCs w:val="18"/>
              </w:rPr>
              <w:t xml:space="preserve">(RCO81) </w:t>
            </w:r>
            <w:r w:rsidRPr="00FB0145">
              <w:rPr>
                <w:rFonts w:asciiTheme="minorHAnsi" w:hAnsiTheme="minorHAnsi" w:cstheme="minorHAnsi"/>
                <w:noProof/>
                <w:sz w:val="18"/>
                <w:szCs w:val="18"/>
              </w:rPr>
              <w:t>Uczestnictwo we wspólnych działaniach transgranicznych</w:t>
            </w:r>
          </w:p>
          <w:p w14:paraId="6EDCF20F" w14:textId="4EDE9F45" w:rsidR="00FB0145" w:rsidRPr="00FB0145" w:rsidRDefault="00FB0145" w:rsidP="00FB0145">
            <w:pPr>
              <w:rPr>
                <w:rFonts w:asciiTheme="minorHAnsi" w:hAnsiTheme="minorHAnsi" w:cstheme="minorHAnsi"/>
                <w:noProof/>
                <w:sz w:val="18"/>
                <w:szCs w:val="18"/>
              </w:rPr>
            </w:pPr>
            <w:r w:rsidRPr="00FB0145">
              <w:rPr>
                <w:rFonts w:asciiTheme="minorHAnsi" w:hAnsiTheme="minorHAnsi" w:cstheme="minorHAnsi"/>
                <w:noProof/>
                <w:sz w:val="18"/>
                <w:szCs w:val="18"/>
              </w:rPr>
              <w:t xml:space="preserve">- 914001 </w:t>
            </w:r>
            <w:r w:rsidR="0095379E">
              <w:rPr>
                <w:rFonts w:asciiTheme="minorHAnsi" w:hAnsiTheme="minorHAnsi" w:cstheme="minorHAnsi"/>
                <w:noProof/>
                <w:sz w:val="18"/>
                <w:szCs w:val="18"/>
              </w:rPr>
              <w:t xml:space="preserve">(RCO115) </w:t>
            </w:r>
            <w:r w:rsidRPr="00FB0145">
              <w:rPr>
                <w:rFonts w:asciiTheme="minorHAnsi" w:hAnsiTheme="minorHAnsi" w:cstheme="minorHAnsi"/>
                <w:noProof/>
                <w:sz w:val="18"/>
                <w:szCs w:val="18"/>
              </w:rPr>
              <w:t>Wspólnie organizowane transgraniczne wydarzenia publiczne</w:t>
            </w:r>
          </w:p>
          <w:p w14:paraId="50BC6986" w14:textId="17E34447" w:rsidR="00FB0145" w:rsidRPr="00FB0145" w:rsidRDefault="00FB0145" w:rsidP="00FB0145">
            <w:pPr>
              <w:rPr>
                <w:rFonts w:asciiTheme="minorHAnsi" w:hAnsiTheme="minorHAnsi" w:cstheme="minorHAnsi"/>
                <w:noProof/>
                <w:sz w:val="18"/>
                <w:szCs w:val="18"/>
              </w:rPr>
            </w:pPr>
            <w:r w:rsidRPr="00FB0145">
              <w:rPr>
                <w:rFonts w:asciiTheme="minorHAnsi" w:hAnsiTheme="minorHAnsi" w:cstheme="minorHAnsi"/>
                <w:noProof/>
                <w:sz w:val="18"/>
                <w:szCs w:val="18"/>
              </w:rPr>
              <w:t>Należy opisać działania, jakie zostaną podjęte, aby zapewnić udział osób z obu stron granicy we</w:t>
            </w:r>
            <w:r w:rsidR="008355C0">
              <w:rPr>
                <w:rFonts w:asciiTheme="minorHAnsi" w:hAnsiTheme="minorHAnsi" w:cstheme="minorHAnsi"/>
                <w:noProof/>
                <w:sz w:val="18"/>
                <w:szCs w:val="18"/>
              </w:rPr>
              <w:t xml:space="preserve"> </w:t>
            </w:r>
            <w:r w:rsidRPr="00FB0145">
              <w:rPr>
                <w:rFonts w:asciiTheme="minorHAnsi" w:hAnsiTheme="minorHAnsi" w:cstheme="minorHAnsi"/>
                <w:noProof/>
                <w:sz w:val="18"/>
                <w:szCs w:val="18"/>
              </w:rPr>
              <w:t>wspólnych wydarzeniach. Informacje te są z punktu widzenia kontroli t</w:t>
            </w:r>
            <w:r>
              <w:rPr>
                <w:rFonts w:asciiTheme="minorHAnsi" w:hAnsiTheme="minorHAnsi" w:cstheme="minorHAnsi"/>
                <w:noProof/>
                <w:sz w:val="18"/>
                <w:szCs w:val="18"/>
              </w:rPr>
              <w:t xml:space="preserve">raktowane jako wiążące i będą w </w:t>
            </w:r>
            <w:r w:rsidRPr="00FB0145">
              <w:rPr>
                <w:rFonts w:asciiTheme="minorHAnsi" w:hAnsiTheme="minorHAnsi" w:cstheme="minorHAnsi"/>
                <w:noProof/>
                <w:sz w:val="18"/>
                <w:szCs w:val="18"/>
              </w:rPr>
              <w:t>przypadku realizacji projektu wymagane. F</w:t>
            </w:r>
            <w:r w:rsidR="00BC2E3F">
              <w:rPr>
                <w:rFonts w:asciiTheme="minorHAnsi" w:hAnsiTheme="minorHAnsi" w:cstheme="minorHAnsi"/>
                <w:noProof/>
                <w:sz w:val="18"/>
                <w:szCs w:val="18"/>
              </w:rPr>
              <w:t xml:space="preserve">ormularz stanowi </w:t>
            </w:r>
            <w:r w:rsidR="00AB2B19">
              <w:rPr>
                <w:rFonts w:asciiTheme="minorHAnsi" w:hAnsiTheme="minorHAnsi" w:cstheme="minorHAnsi"/>
                <w:b/>
                <w:noProof/>
                <w:sz w:val="18"/>
                <w:szCs w:val="18"/>
              </w:rPr>
              <w:t>załącznik nr 9</w:t>
            </w:r>
            <w:r w:rsidRPr="00E17188">
              <w:rPr>
                <w:rFonts w:asciiTheme="minorHAnsi" w:hAnsiTheme="minorHAnsi" w:cstheme="minorHAnsi"/>
                <w:b/>
                <w:noProof/>
                <w:sz w:val="18"/>
                <w:szCs w:val="18"/>
              </w:rPr>
              <w:t>.</w:t>
            </w:r>
          </w:p>
          <w:p w14:paraId="2EC49CA5" w14:textId="5C39DA3C" w:rsidR="00FB0145" w:rsidRPr="00FB0145" w:rsidRDefault="00FB0145" w:rsidP="00FB0145">
            <w:pPr>
              <w:rPr>
                <w:rFonts w:asciiTheme="minorHAnsi" w:hAnsiTheme="minorHAnsi" w:cstheme="minorHAnsi"/>
                <w:b/>
                <w:noProof/>
                <w:color w:val="538135" w:themeColor="accent6" w:themeShade="BF"/>
                <w:sz w:val="24"/>
              </w:rPr>
            </w:pPr>
            <w:r w:rsidRPr="00FB0145">
              <w:rPr>
                <w:rFonts w:asciiTheme="minorHAnsi" w:hAnsiTheme="minorHAnsi" w:cstheme="minorHAnsi"/>
                <w:b/>
                <w:noProof/>
                <w:color w:val="538135" w:themeColor="accent6" w:themeShade="BF"/>
                <w:sz w:val="24"/>
              </w:rPr>
              <w:lastRenderedPageBreak/>
              <w:t>• Załącznik dla projektów realizowanych na obsz</w:t>
            </w:r>
            <w:r w:rsidR="00FD00F0">
              <w:rPr>
                <w:rFonts w:asciiTheme="minorHAnsi" w:hAnsiTheme="minorHAnsi" w:cstheme="minorHAnsi"/>
                <w:b/>
                <w:noProof/>
                <w:color w:val="538135" w:themeColor="accent6" w:themeShade="BF"/>
                <w:sz w:val="24"/>
              </w:rPr>
              <w:t xml:space="preserve">arze NATURA 2000 (dotyczy tylko </w:t>
            </w:r>
            <w:r w:rsidRPr="00FB0145">
              <w:rPr>
                <w:rFonts w:asciiTheme="minorHAnsi" w:hAnsiTheme="minorHAnsi" w:cstheme="minorHAnsi"/>
                <w:b/>
                <w:noProof/>
                <w:color w:val="538135" w:themeColor="accent6" w:themeShade="BF"/>
                <w:sz w:val="24"/>
              </w:rPr>
              <w:t>czeskich partnerów)</w:t>
            </w:r>
          </w:p>
          <w:p w14:paraId="3F1524B4" w14:textId="31C47D79" w:rsidR="00965D56" w:rsidRDefault="00FB0145" w:rsidP="00FB0145">
            <w:pPr>
              <w:rPr>
                <w:rFonts w:asciiTheme="minorHAnsi" w:hAnsiTheme="minorHAnsi" w:cstheme="minorHAnsi"/>
                <w:noProof/>
                <w:sz w:val="18"/>
                <w:szCs w:val="18"/>
              </w:rPr>
            </w:pPr>
            <w:r w:rsidRPr="00FB0145">
              <w:rPr>
                <w:rFonts w:asciiTheme="minorHAnsi" w:hAnsiTheme="minorHAnsi" w:cstheme="minorHAnsi"/>
                <w:noProof/>
                <w:sz w:val="18"/>
                <w:szCs w:val="18"/>
              </w:rPr>
              <w:t>Załącznik może być wymagany tylko w przypadku czeskich partnerów. W przypadku, gdy projekt jest</w:t>
            </w:r>
            <w:r w:rsidR="00AF1AEC">
              <w:rPr>
                <w:rFonts w:asciiTheme="minorHAnsi" w:hAnsiTheme="minorHAnsi" w:cstheme="minorHAnsi"/>
                <w:noProof/>
                <w:sz w:val="18"/>
                <w:szCs w:val="18"/>
              </w:rPr>
              <w:t xml:space="preserve"> </w:t>
            </w:r>
            <w:r w:rsidRPr="00FB0145">
              <w:rPr>
                <w:rFonts w:asciiTheme="minorHAnsi" w:hAnsiTheme="minorHAnsi" w:cstheme="minorHAnsi"/>
                <w:noProof/>
                <w:sz w:val="18"/>
                <w:szCs w:val="18"/>
              </w:rPr>
              <w:t xml:space="preserve">realizowany na obszarze sieci NATURA 2000 lub może mieć wpływ na te obszary (np. </w:t>
            </w:r>
            <w:r w:rsidR="00AF1AEC" w:rsidRPr="00FB0145">
              <w:rPr>
                <w:rFonts w:asciiTheme="minorHAnsi" w:hAnsiTheme="minorHAnsi" w:cstheme="minorHAnsi"/>
                <w:noProof/>
                <w:sz w:val="18"/>
                <w:szCs w:val="18"/>
              </w:rPr>
              <w:t>P</w:t>
            </w:r>
            <w:r w:rsidRPr="00FB0145">
              <w:rPr>
                <w:rFonts w:asciiTheme="minorHAnsi" w:hAnsiTheme="minorHAnsi" w:cstheme="minorHAnsi"/>
                <w:noProof/>
                <w:sz w:val="18"/>
                <w:szCs w:val="18"/>
              </w:rPr>
              <w:t>rojekt</w:t>
            </w:r>
            <w:r w:rsidR="00AF1AEC">
              <w:rPr>
                <w:rFonts w:asciiTheme="minorHAnsi" w:hAnsiTheme="minorHAnsi" w:cstheme="minorHAnsi"/>
                <w:noProof/>
                <w:sz w:val="18"/>
                <w:szCs w:val="18"/>
              </w:rPr>
              <w:t xml:space="preserve"> </w:t>
            </w:r>
            <w:r w:rsidRPr="00FB0145">
              <w:rPr>
                <w:rFonts w:asciiTheme="minorHAnsi" w:hAnsiTheme="minorHAnsi" w:cstheme="minorHAnsi"/>
                <w:noProof/>
                <w:sz w:val="18"/>
                <w:szCs w:val="18"/>
              </w:rPr>
              <w:t>realizowany jest w bliskim sąsiedztwie obszarów NATURA 2000), a zwiększony ruch wynikający z</w:t>
            </w:r>
            <w:r w:rsidR="00AF1AEC">
              <w:rPr>
                <w:rFonts w:asciiTheme="minorHAnsi" w:hAnsiTheme="minorHAnsi" w:cstheme="minorHAnsi"/>
                <w:noProof/>
                <w:sz w:val="18"/>
                <w:szCs w:val="18"/>
              </w:rPr>
              <w:t xml:space="preserve"> </w:t>
            </w:r>
            <w:r w:rsidRPr="00FB0145">
              <w:rPr>
                <w:rFonts w:asciiTheme="minorHAnsi" w:hAnsiTheme="minorHAnsi" w:cstheme="minorHAnsi"/>
                <w:noProof/>
                <w:sz w:val="18"/>
                <w:szCs w:val="18"/>
              </w:rPr>
              <w:t>realizacji projektu może negatywnie oddziaływać na te obszary, partne</w:t>
            </w:r>
            <w:r w:rsidR="00B66A34">
              <w:rPr>
                <w:rFonts w:asciiTheme="minorHAnsi" w:hAnsiTheme="minorHAnsi" w:cstheme="minorHAnsi"/>
                <w:noProof/>
                <w:sz w:val="18"/>
                <w:szCs w:val="18"/>
              </w:rPr>
              <w:t xml:space="preserve">r przedkłada wraz z wnioskiem o </w:t>
            </w:r>
            <w:r w:rsidRPr="00FB0145">
              <w:rPr>
                <w:rFonts w:asciiTheme="minorHAnsi" w:hAnsiTheme="minorHAnsi" w:cstheme="minorHAnsi"/>
                <w:noProof/>
                <w:sz w:val="18"/>
                <w:szCs w:val="18"/>
              </w:rPr>
              <w:t>dofinansowanie opinię właściwego organu ochrony środowiska. W przypadku, gdy projekt nie jest</w:t>
            </w:r>
            <w:r w:rsidR="00AF1AEC">
              <w:rPr>
                <w:rFonts w:asciiTheme="minorHAnsi" w:hAnsiTheme="minorHAnsi" w:cstheme="minorHAnsi"/>
                <w:noProof/>
                <w:sz w:val="18"/>
                <w:szCs w:val="18"/>
              </w:rPr>
              <w:t xml:space="preserve"> </w:t>
            </w:r>
            <w:r w:rsidRPr="00FB0145">
              <w:rPr>
                <w:rFonts w:asciiTheme="minorHAnsi" w:hAnsiTheme="minorHAnsi" w:cstheme="minorHAnsi"/>
                <w:noProof/>
                <w:sz w:val="18"/>
                <w:szCs w:val="18"/>
              </w:rPr>
              <w:t>realizowany na jednym z obszarów chronionych wymienionych powyżej i jeśli jednocześnie taki obszar</w:t>
            </w:r>
            <w:r w:rsidR="00AF1AEC">
              <w:rPr>
                <w:rFonts w:asciiTheme="minorHAnsi" w:hAnsiTheme="minorHAnsi" w:cstheme="minorHAnsi"/>
                <w:noProof/>
                <w:sz w:val="18"/>
                <w:szCs w:val="18"/>
              </w:rPr>
              <w:t xml:space="preserve"> </w:t>
            </w:r>
            <w:r w:rsidRPr="00FB0145">
              <w:rPr>
                <w:rFonts w:asciiTheme="minorHAnsi" w:hAnsiTheme="minorHAnsi" w:cstheme="minorHAnsi"/>
                <w:noProof/>
                <w:sz w:val="18"/>
                <w:szCs w:val="18"/>
              </w:rPr>
              <w:t>nie jest dotknięty realizacją projektu, wnioskodawca udokumentuje ten fakt w ramach oświadczenia.</w:t>
            </w:r>
          </w:p>
          <w:p w14:paraId="2284B154" w14:textId="1C189D38" w:rsidR="00FD00F0" w:rsidRDefault="00FD00F0" w:rsidP="00FB0145">
            <w:pPr>
              <w:rPr>
                <w:rFonts w:asciiTheme="minorHAnsi" w:hAnsiTheme="minorHAnsi" w:cstheme="minorHAnsi"/>
                <w:noProof/>
                <w:sz w:val="18"/>
                <w:szCs w:val="18"/>
              </w:rPr>
            </w:pPr>
          </w:p>
          <w:p w14:paraId="683AF48C" w14:textId="77777777" w:rsidR="00FD00F0" w:rsidRPr="00FD00F0" w:rsidRDefault="00FD00F0" w:rsidP="00FD00F0">
            <w:pPr>
              <w:rPr>
                <w:rFonts w:asciiTheme="minorHAnsi" w:hAnsiTheme="minorHAnsi" w:cstheme="minorHAnsi"/>
                <w:b/>
                <w:noProof/>
                <w:sz w:val="24"/>
                <w:u w:val="single"/>
              </w:rPr>
            </w:pPr>
            <w:r w:rsidRPr="00FD00F0">
              <w:rPr>
                <w:rFonts w:asciiTheme="minorHAnsi" w:hAnsiTheme="minorHAnsi" w:cstheme="minorHAnsi"/>
                <w:b/>
                <w:noProof/>
                <w:sz w:val="24"/>
                <w:u w:val="single"/>
              </w:rPr>
              <w:t>Załączniki dla partnerów, zakładających pomoc publiczną (dla każdego partnera)</w:t>
            </w:r>
          </w:p>
          <w:p w14:paraId="38C49AA4" w14:textId="49F1177C" w:rsidR="00FD00F0" w:rsidRPr="00175652" w:rsidRDefault="00FD00F0" w:rsidP="00175652">
            <w:pPr>
              <w:pStyle w:val="Akapitzlist"/>
              <w:numPr>
                <w:ilvl w:val="0"/>
                <w:numId w:val="33"/>
              </w:numPr>
              <w:rPr>
                <w:rFonts w:asciiTheme="minorHAnsi" w:hAnsiTheme="minorHAnsi" w:cstheme="minorHAnsi"/>
                <w:b/>
                <w:noProof/>
                <w:color w:val="538135" w:themeColor="accent6" w:themeShade="BF"/>
                <w:sz w:val="24"/>
              </w:rPr>
            </w:pPr>
            <w:r w:rsidRPr="00175652">
              <w:rPr>
                <w:rFonts w:asciiTheme="minorHAnsi" w:hAnsiTheme="minorHAnsi" w:cstheme="minorHAnsi"/>
                <w:b/>
                <w:noProof/>
                <w:color w:val="538135" w:themeColor="accent6" w:themeShade="BF"/>
                <w:sz w:val="24"/>
              </w:rPr>
              <w:t>Oświadczenie wnioskodawcy wnioskującego o dofinansowanie w trybie de minimis</w:t>
            </w:r>
          </w:p>
          <w:p w14:paraId="77C7F7FD" w14:textId="4F05F5DA" w:rsidR="00FD00F0" w:rsidRDefault="00FD00F0" w:rsidP="00FD00F0">
            <w:pPr>
              <w:rPr>
                <w:rFonts w:asciiTheme="minorHAnsi" w:hAnsiTheme="minorHAnsi" w:cstheme="minorHAnsi"/>
                <w:noProof/>
                <w:sz w:val="18"/>
                <w:szCs w:val="18"/>
              </w:rPr>
            </w:pPr>
            <w:r w:rsidRPr="00FD00F0">
              <w:rPr>
                <w:rFonts w:asciiTheme="minorHAnsi" w:hAnsiTheme="minorHAnsi" w:cstheme="minorHAnsi"/>
                <w:noProof/>
                <w:sz w:val="18"/>
                <w:szCs w:val="18"/>
              </w:rPr>
              <w:t>Należy złożyć w przypadku, gdy dla projektu zostanie wybrany tryb pomocy de minimis. Zawiera on</w:t>
            </w:r>
            <w:r w:rsidR="00175652">
              <w:rPr>
                <w:rFonts w:asciiTheme="minorHAnsi" w:hAnsiTheme="minorHAnsi" w:cstheme="minorHAnsi"/>
                <w:noProof/>
                <w:sz w:val="18"/>
                <w:szCs w:val="18"/>
              </w:rPr>
              <w:t xml:space="preserve"> </w:t>
            </w:r>
            <w:r w:rsidRPr="00FD00F0">
              <w:rPr>
                <w:rFonts w:asciiTheme="minorHAnsi" w:hAnsiTheme="minorHAnsi" w:cstheme="minorHAnsi"/>
                <w:noProof/>
                <w:sz w:val="18"/>
                <w:szCs w:val="18"/>
              </w:rPr>
              <w:t>oświadczenie o tym, w jaki sposób wnioskodawca ustala okres rozliczeniowy oraz informacje o wszelkich</w:t>
            </w:r>
            <w:r w:rsidR="00175652">
              <w:rPr>
                <w:rFonts w:asciiTheme="minorHAnsi" w:hAnsiTheme="minorHAnsi" w:cstheme="minorHAnsi"/>
                <w:noProof/>
                <w:sz w:val="18"/>
                <w:szCs w:val="18"/>
              </w:rPr>
              <w:t xml:space="preserve"> </w:t>
            </w:r>
            <w:r w:rsidRPr="00FD00F0">
              <w:rPr>
                <w:rFonts w:asciiTheme="minorHAnsi" w:hAnsiTheme="minorHAnsi" w:cstheme="minorHAnsi"/>
                <w:noProof/>
                <w:sz w:val="18"/>
                <w:szCs w:val="18"/>
              </w:rPr>
              <w:t>związkach (wzajemnych powiązaniach) wnioskodawcy z innymi przeds</w:t>
            </w:r>
            <w:r>
              <w:rPr>
                <w:rFonts w:asciiTheme="minorHAnsi" w:hAnsiTheme="minorHAnsi" w:cstheme="minorHAnsi"/>
                <w:noProof/>
                <w:sz w:val="18"/>
                <w:szCs w:val="18"/>
              </w:rPr>
              <w:t xml:space="preserve">iębiorstwami. Formularz stanowi </w:t>
            </w:r>
            <w:r w:rsidRPr="00E17188">
              <w:rPr>
                <w:rFonts w:asciiTheme="minorHAnsi" w:hAnsiTheme="minorHAnsi" w:cstheme="minorHAnsi"/>
                <w:b/>
                <w:noProof/>
                <w:sz w:val="18"/>
                <w:szCs w:val="18"/>
              </w:rPr>
              <w:t xml:space="preserve">załącznik nr </w:t>
            </w:r>
            <w:r w:rsidR="00AB2B19">
              <w:rPr>
                <w:rFonts w:asciiTheme="minorHAnsi" w:hAnsiTheme="minorHAnsi" w:cstheme="minorHAnsi"/>
                <w:b/>
                <w:noProof/>
                <w:sz w:val="18"/>
                <w:szCs w:val="18"/>
              </w:rPr>
              <w:t>11</w:t>
            </w:r>
            <w:r w:rsidRPr="00E17188">
              <w:rPr>
                <w:rFonts w:asciiTheme="minorHAnsi" w:hAnsiTheme="minorHAnsi" w:cstheme="minorHAnsi"/>
                <w:b/>
                <w:noProof/>
                <w:sz w:val="18"/>
                <w:szCs w:val="18"/>
              </w:rPr>
              <w:t>.</w:t>
            </w:r>
          </w:p>
          <w:p w14:paraId="5D7784EC" w14:textId="5D6A5DDB" w:rsidR="00B22459" w:rsidRDefault="00B22459" w:rsidP="00FD00F0">
            <w:pPr>
              <w:rPr>
                <w:rFonts w:asciiTheme="minorHAnsi" w:hAnsiTheme="minorHAnsi" w:cstheme="minorHAnsi"/>
                <w:noProof/>
                <w:sz w:val="18"/>
                <w:szCs w:val="18"/>
              </w:rPr>
            </w:pPr>
          </w:p>
          <w:p w14:paraId="64067D1B" w14:textId="55D3ED5F" w:rsidR="00AF1AEC" w:rsidRPr="00FD00F0" w:rsidRDefault="00AF1AEC" w:rsidP="00FD00F0">
            <w:pPr>
              <w:rPr>
                <w:rFonts w:asciiTheme="minorHAnsi" w:hAnsiTheme="minorHAnsi" w:cstheme="minorHAnsi"/>
                <w:noProof/>
                <w:sz w:val="18"/>
                <w:szCs w:val="18"/>
              </w:rPr>
            </w:pPr>
          </w:p>
          <w:p w14:paraId="7FBCEDB9" w14:textId="77777777" w:rsidR="00175652" w:rsidRDefault="00175652" w:rsidP="00D86B62">
            <w:pPr>
              <w:pStyle w:val="Akapitzlist"/>
              <w:numPr>
                <w:ilvl w:val="0"/>
                <w:numId w:val="33"/>
              </w:numPr>
              <w:rPr>
                <w:rFonts w:asciiTheme="minorHAnsi" w:hAnsiTheme="minorHAnsi" w:cstheme="minorHAnsi"/>
                <w:b/>
                <w:noProof/>
                <w:color w:val="538135" w:themeColor="accent6" w:themeShade="BF"/>
                <w:sz w:val="24"/>
              </w:rPr>
            </w:pPr>
            <w:r w:rsidRPr="00175652">
              <w:rPr>
                <w:rFonts w:asciiTheme="minorHAnsi" w:hAnsiTheme="minorHAnsi" w:cstheme="minorHAnsi"/>
                <w:b/>
                <w:noProof/>
                <w:color w:val="538135" w:themeColor="accent6" w:themeShade="BF"/>
                <w:sz w:val="24"/>
              </w:rPr>
              <w:t>Oświadczenie w sprawie nieuzupełniania wniosku projektowego poza zakres Wezwania</w:t>
            </w:r>
          </w:p>
          <w:p w14:paraId="20F85C74" w14:textId="4D0A5F48" w:rsidR="00BC2E3F" w:rsidRPr="00D86B62" w:rsidRDefault="00BC2E3F" w:rsidP="00E17188">
            <w:pPr>
              <w:pStyle w:val="Akapitzlist"/>
              <w:rPr>
                <w:rFonts w:asciiTheme="minorHAnsi" w:hAnsiTheme="minorHAnsi" w:cstheme="minorHAnsi"/>
                <w:b/>
                <w:noProof/>
                <w:color w:val="538135" w:themeColor="accent6" w:themeShade="BF"/>
                <w:sz w:val="24"/>
              </w:rPr>
            </w:pPr>
            <w:r w:rsidRPr="00BC2E3F">
              <w:rPr>
                <w:rFonts w:asciiTheme="minorHAnsi" w:hAnsiTheme="minorHAnsi" w:cstheme="minorHAnsi"/>
                <w:noProof/>
                <w:sz w:val="18"/>
                <w:szCs w:val="18"/>
              </w:rPr>
              <w:t>Oświadczenie jest składane na etapie kontroli wymogów formalnych i kwalifikowlaności</w:t>
            </w:r>
            <w:r w:rsidR="006226D7">
              <w:rPr>
                <w:rFonts w:asciiTheme="minorHAnsi" w:hAnsiTheme="minorHAnsi" w:cstheme="minorHAnsi"/>
                <w:noProof/>
                <w:sz w:val="18"/>
                <w:szCs w:val="18"/>
              </w:rPr>
              <w:t xml:space="preserve"> wniosku o dofiansowanie</w:t>
            </w:r>
            <w:r w:rsidRPr="00BC2E3F">
              <w:rPr>
                <w:rFonts w:asciiTheme="minorHAnsi" w:hAnsiTheme="minorHAnsi" w:cstheme="minorHAnsi"/>
                <w:noProof/>
                <w:sz w:val="18"/>
                <w:szCs w:val="18"/>
              </w:rPr>
              <w:t xml:space="preserve">. </w:t>
            </w:r>
            <w:r>
              <w:rPr>
                <w:rFonts w:asciiTheme="minorHAnsi" w:hAnsiTheme="minorHAnsi" w:cstheme="minorHAnsi"/>
                <w:noProof/>
                <w:sz w:val="18"/>
                <w:szCs w:val="18"/>
              </w:rPr>
              <w:t xml:space="preserve">Formularz stanowi </w:t>
            </w:r>
            <w:r w:rsidRPr="00E17188">
              <w:rPr>
                <w:rFonts w:asciiTheme="minorHAnsi" w:hAnsiTheme="minorHAnsi" w:cstheme="minorHAnsi"/>
                <w:b/>
                <w:noProof/>
                <w:sz w:val="18"/>
                <w:szCs w:val="18"/>
              </w:rPr>
              <w:t xml:space="preserve">załącznik nr </w:t>
            </w:r>
            <w:r w:rsidR="00AB2B19">
              <w:rPr>
                <w:rFonts w:asciiTheme="minorHAnsi" w:hAnsiTheme="minorHAnsi" w:cstheme="minorHAnsi"/>
                <w:b/>
                <w:noProof/>
                <w:sz w:val="18"/>
                <w:szCs w:val="18"/>
              </w:rPr>
              <w:t>12</w:t>
            </w:r>
            <w:r w:rsidRPr="00E17188">
              <w:rPr>
                <w:rFonts w:asciiTheme="minorHAnsi" w:hAnsiTheme="minorHAnsi" w:cstheme="minorHAnsi"/>
                <w:b/>
                <w:noProof/>
                <w:sz w:val="18"/>
                <w:szCs w:val="18"/>
              </w:rPr>
              <w:t>.</w:t>
            </w:r>
          </w:p>
        </w:tc>
      </w:tr>
    </w:tbl>
    <w:p w14:paraId="62F03102" w14:textId="53529761" w:rsidR="00636304" w:rsidRPr="00D86B62" w:rsidRDefault="00636304" w:rsidP="00D86B62">
      <w:pPr>
        <w:tabs>
          <w:tab w:val="left" w:pos="2235"/>
        </w:tabs>
        <w:rPr>
          <w:rFonts w:asciiTheme="minorHAnsi" w:hAnsiTheme="minorHAnsi" w:cstheme="minorHAnsi"/>
          <w:sz w:val="44"/>
          <w:szCs w:val="44"/>
        </w:rPr>
      </w:pPr>
    </w:p>
    <w:sectPr w:rsidR="00636304" w:rsidRPr="00D86B62" w:rsidSect="006F6563">
      <w:headerReference w:type="default" r:id="rId10"/>
      <w:footerReference w:type="default" r:id="rId11"/>
      <w:footerReference w:type="first" r:id="rId12"/>
      <w:pgSz w:w="16838" w:h="11906" w:orient="landscape"/>
      <w:pgMar w:top="151" w:right="720" w:bottom="720" w:left="720" w:header="250" w:footer="6" w:gutter="0"/>
      <w:cols w:sep="1" w:space="709"/>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4EC7" w16cex:dateUtc="2023-12-07T13:01:00Z"/>
  <w16cex:commentExtensible w16cex:durableId="291C4FC3" w16cex:dateUtc="2023-12-07T13:05:00Z"/>
  <w16cex:commentExtensible w16cex:durableId="2926A5DF" w16cex:dateUtc="2023-12-15T09:15:00Z"/>
  <w16cex:commentExtensible w16cex:durableId="291C557A" w16cex:dateUtc="2023-12-07T13:30:00Z"/>
  <w16cex:commentExtensible w16cex:durableId="2926ACD2" w16cex:dateUtc="2023-12-15T09:45:00Z"/>
  <w16cex:commentExtensible w16cex:durableId="291C56F6" w16cex:dateUtc="2023-12-07T13:36:00Z"/>
  <w16cex:commentExtensible w16cex:durableId="291C565F" w16cex:dateUtc="2023-12-07T13:34:00Z"/>
  <w16cex:commentExtensible w16cex:durableId="291C5943" w16cex:dateUtc="2023-12-0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5A0B6" w16cid:durableId="291C4EC7"/>
  <w16cid:commentId w16cid:paraId="43FBA494" w16cid:durableId="291C4FC3"/>
  <w16cid:commentId w16cid:paraId="1A89BE70" w16cid:durableId="2926A56B"/>
  <w16cid:commentId w16cid:paraId="73A6819C" w16cid:durableId="2926A5DF"/>
  <w16cid:commentId w16cid:paraId="31882C8F" w16cid:durableId="291C557A"/>
  <w16cid:commentId w16cid:paraId="2AB176EF" w16cid:durableId="2926A56D"/>
  <w16cid:commentId w16cid:paraId="45CC6659" w16cid:durableId="2926ACD2"/>
  <w16cid:commentId w16cid:paraId="7DCCF19D" w16cid:durableId="2926A56E"/>
  <w16cid:commentId w16cid:paraId="5BC75FE3" w16cid:durableId="291C56F6"/>
  <w16cid:commentId w16cid:paraId="6D4B70D2" w16cid:durableId="2926A570"/>
  <w16cid:commentId w16cid:paraId="1CFE649A" w16cid:durableId="291C565F"/>
  <w16cid:commentId w16cid:paraId="5F9D7B2E" w16cid:durableId="2926A572"/>
  <w16cid:commentId w16cid:paraId="192152AB" w16cid:durableId="2926A573"/>
  <w16cid:commentId w16cid:paraId="11C43D83" w16cid:durableId="2926A574"/>
  <w16cid:commentId w16cid:paraId="029A9F3F" w16cid:durableId="2926A575"/>
  <w16cid:commentId w16cid:paraId="7F75785B" w16cid:durableId="2926A576"/>
  <w16cid:commentId w16cid:paraId="4AB6D79A" w16cid:durableId="2926A577"/>
  <w16cid:commentId w16cid:paraId="1E56E8E9" w16cid:durableId="2926A578"/>
  <w16cid:commentId w16cid:paraId="1C589B09" w16cid:durableId="2926A579"/>
  <w16cid:commentId w16cid:paraId="48BCDFEC" w16cid:durableId="2926A57A"/>
  <w16cid:commentId w16cid:paraId="3765D39D" w16cid:durableId="2926A57B"/>
  <w16cid:commentId w16cid:paraId="411768B0" w16cid:durableId="291C59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C1A0" w14:textId="77777777" w:rsidR="00617436" w:rsidRDefault="00617436" w:rsidP="00600F6C">
      <w:pPr>
        <w:spacing w:line="240" w:lineRule="auto"/>
      </w:pPr>
      <w:r>
        <w:separator/>
      </w:r>
    </w:p>
  </w:endnote>
  <w:endnote w:type="continuationSeparator" w:id="0">
    <w:p w14:paraId="553443C7" w14:textId="77777777" w:rsidR="00617436" w:rsidRDefault="00617436" w:rsidP="00600F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IDFont+F4">
    <w:altName w:val="Yu Gothic"/>
    <w:panose1 w:val="00000000000000000000"/>
    <w:charset w:val="80"/>
    <w:family w:val="auto"/>
    <w:notTrueType/>
    <w:pitch w:val="default"/>
    <w:sig w:usb0="00000005" w:usb1="08070000" w:usb2="00000010" w:usb3="00000000" w:csb0="00020002" w:csb1="00000000"/>
  </w:font>
  <w:font w:name="Vladimir Script">
    <w:altName w:val="Vladimir Script"/>
    <w:panose1 w:val="03050402040407070305"/>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Times New Roman (Základní tex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39131"/>
      <w:docPartObj>
        <w:docPartGallery w:val="Page Numbers (Bottom of Page)"/>
        <w:docPartUnique/>
      </w:docPartObj>
    </w:sdtPr>
    <w:sdtEndPr/>
    <w:sdtContent>
      <w:p w14:paraId="40D834E2" w14:textId="06C55FB3" w:rsidR="007B28ED" w:rsidRDefault="007B28ED">
        <w:pPr>
          <w:pStyle w:val="Stopka"/>
          <w:jc w:val="center"/>
        </w:pPr>
        <w:r>
          <w:fldChar w:fldCharType="begin"/>
        </w:r>
        <w:r>
          <w:instrText>PAGE   \* MERGEFORMAT</w:instrText>
        </w:r>
        <w:r>
          <w:fldChar w:fldCharType="separate"/>
        </w:r>
        <w:r w:rsidR="00C528D1">
          <w:rPr>
            <w:noProof/>
          </w:rPr>
          <w:t>5</w:t>
        </w:r>
        <w:r>
          <w:fldChar w:fldCharType="end"/>
        </w:r>
      </w:p>
    </w:sdtContent>
  </w:sdt>
  <w:p w14:paraId="4C7F9125" w14:textId="77777777" w:rsidR="007B28ED" w:rsidRDefault="007B28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15456" w:type="dxa"/>
      <w:tblCellSpacing w:w="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7796"/>
    </w:tblGrid>
    <w:tr w:rsidR="007B28ED" w14:paraId="51783AA6" w14:textId="77777777" w:rsidTr="00E52331">
      <w:trPr>
        <w:tblCellSpacing w:w="56" w:type="dxa"/>
      </w:trPr>
      <w:tc>
        <w:tcPr>
          <w:tcW w:w="7492" w:type="dxa"/>
          <w:vAlign w:val="center"/>
        </w:tcPr>
        <w:p w14:paraId="3A1D428E" w14:textId="1C8C71F2" w:rsidR="007B28ED" w:rsidRDefault="007B28ED" w:rsidP="00E52331">
          <w:pPr>
            <w:jc w:val="center"/>
          </w:pPr>
        </w:p>
      </w:tc>
      <w:tc>
        <w:tcPr>
          <w:tcW w:w="7628" w:type="dxa"/>
          <w:vAlign w:val="center"/>
        </w:tcPr>
        <w:p w14:paraId="0152684E" w14:textId="77B2376D" w:rsidR="007B28ED" w:rsidRDefault="007B28ED" w:rsidP="00E52331">
          <w:pPr>
            <w:jc w:val="center"/>
          </w:pPr>
        </w:p>
      </w:tc>
    </w:tr>
  </w:tbl>
  <w:p w14:paraId="0C6EC2A2" w14:textId="77777777" w:rsidR="007B28ED" w:rsidRDefault="007B28ED" w:rsidP="003930CC">
    <w:pPr>
      <w:pStyle w:val="Stopka"/>
    </w:pPr>
  </w:p>
  <w:p w14:paraId="54AD8201" w14:textId="77777777" w:rsidR="007B28ED" w:rsidRPr="003930CC" w:rsidRDefault="007B28ED" w:rsidP="003930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7957C" w14:textId="77777777" w:rsidR="00617436" w:rsidRDefault="00617436" w:rsidP="00600F6C">
      <w:pPr>
        <w:spacing w:line="240" w:lineRule="auto"/>
      </w:pPr>
      <w:r>
        <w:separator/>
      </w:r>
    </w:p>
  </w:footnote>
  <w:footnote w:type="continuationSeparator" w:id="0">
    <w:p w14:paraId="4717E724" w14:textId="77777777" w:rsidR="00617436" w:rsidRDefault="00617436" w:rsidP="00600F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722"/>
    </w:tblGrid>
    <w:tr w:rsidR="007B28ED" w14:paraId="508AF999" w14:textId="77777777" w:rsidTr="006F6563">
      <w:trPr>
        <w:trHeight w:val="1448"/>
        <w:tblCellSpacing w:w="56" w:type="dxa"/>
      </w:trPr>
      <w:tc>
        <w:tcPr>
          <w:tcW w:w="7508" w:type="dxa"/>
        </w:tcPr>
        <w:p w14:paraId="4CD90BD1" w14:textId="78ACE191" w:rsidR="007B28ED" w:rsidRDefault="007B28ED" w:rsidP="006C2F38">
          <w:pPr>
            <w:pStyle w:val="Nagwek"/>
            <w:jc w:val="left"/>
          </w:pPr>
          <w:r w:rsidRPr="00077B0E">
            <w:rPr>
              <w:noProof/>
              <w:lang w:val="pl-PL" w:eastAsia="pl-PL"/>
            </w:rPr>
            <w:drawing>
              <wp:inline distT="0" distB="0" distL="0" distR="0" wp14:anchorId="1B5681C5" wp14:editId="60BD336A">
                <wp:extent cx="2228400" cy="558000"/>
                <wp:effectExtent l="0" t="0" r="635" b="0"/>
                <wp:docPr id="2" name="Obrázek 1728847187" descr="Obsah obrázku text&#10;&#10;Popis byl vytvořen automaticky">
                  <a:extLst xmlns:a="http://schemas.openxmlformats.org/drawingml/2006/main">
                    <a:ext uri="{FF2B5EF4-FFF2-40B4-BE49-F238E27FC236}">
                      <a16:creationId xmlns:a16="http://schemas.microsoft.com/office/drawing/2014/main" id="{A8F04F2C-BB2B-454C-A5DA-DFA332AB1F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6" descr="Obsah obrázku text&#10;&#10;Popis byl vytvořen automaticky">
                          <a:extLst>
                            <a:ext uri="{FF2B5EF4-FFF2-40B4-BE49-F238E27FC236}">
                              <a16:creationId xmlns:a16="http://schemas.microsoft.com/office/drawing/2014/main" id="{A8F04F2C-BB2B-454C-A5DA-DFA332AB1FD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400" cy="558000"/>
                        </a:xfrm>
                        <a:prstGeom prst="rect">
                          <a:avLst/>
                        </a:prstGeom>
                      </pic:spPr>
                    </pic:pic>
                  </a:graphicData>
                </a:graphic>
              </wp:inline>
            </w:drawing>
          </w:r>
          <w:r>
            <w:t xml:space="preserve">  </w:t>
          </w:r>
        </w:p>
      </w:tc>
      <w:tc>
        <w:tcPr>
          <w:tcW w:w="7554" w:type="dxa"/>
          <w:vAlign w:val="center"/>
        </w:tcPr>
        <w:p w14:paraId="7E965272" w14:textId="1E4281AC" w:rsidR="007B28ED" w:rsidRPr="00E52331" w:rsidRDefault="007B28ED" w:rsidP="00B14005">
          <w:pPr>
            <w:pStyle w:val="Nagwek3"/>
            <w:jc w:val="right"/>
            <w:rPr>
              <w:rFonts w:asciiTheme="minorHAnsi" w:hAnsiTheme="minorHAnsi" w:cstheme="minorHAnsi"/>
              <w:noProof/>
              <w:color w:val="154194"/>
              <w:sz w:val="20"/>
              <w:szCs w:val="20"/>
            </w:rPr>
          </w:pPr>
          <w:r w:rsidRPr="009642FF">
            <w:rPr>
              <w:noProof/>
              <w:lang w:val="pl-PL" w:eastAsia="pl-PL"/>
            </w:rPr>
            <w:drawing>
              <wp:inline distT="0" distB="0" distL="0" distR="0" wp14:anchorId="78755D67" wp14:editId="498D21EB">
                <wp:extent cx="2415600" cy="558000"/>
                <wp:effectExtent l="0" t="0" r="3810" b="0"/>
                <wp:docPr id="3" name="Obrázek 402567172" descr="Obsah obrázku text, snímek obrazovky&#10;&#10;Popis byl vytvořen automaticky">
                  <a:extLst xmlns:a="http://schemas.openxmlformats.org/drawingml/2006/main">
                    <a:ext uri="{FF2B5EF4-FFF2-40B4-BE49-F238E27FC236}">
                      <a16:creationId xmlns:a16="http://schemas.microsoft.com/office/drawing/2014/main" id="{0C9F89D6-AB19-41DB-A4F0-DA181CD615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8" descr="Obsah obrázku text, snímek obrazovky&#10;&#10;Popis byl vytvořen automaticky">
                          <a:extLst>
                            <a:ext uri="{FF2B5EF4-FFF2-40B4-BE49-F238E27FC236}">
                              <a16:creationId xmlns:a16="http://schemas.microsoft.com/office/drawing/2014/main" id="{0C9F89D6-AB19-41DB-A4F0-DA181CD6158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5600" cy="558000"/>
                        </a:xfrm>
                        <a:prstGeom prst="rect">
                          <a:avLst/>
                        </a:prstGeom>
                      </pic:spPr>
                    </pic:pic>
                  </a:graphicData>
                </a:graphic>
              </wp:inline>
            </w:drawing>
          </w:r>
          <w:r>
            <w:rPr>
              <w:rFonts w:asciiTheme="minorHAnsi" w:hAnsiTheme="minorHAnsi" w:cstheme="minorHAnsi"/>
              <w:noProof/>
              <w:color w:val="154194"/>
              <w:sz w:val="20"/>
              <w:szCs w:val="20"/>
            </w:rPr>
            <w:t xml:space="preserve"> </w:t>
          </w:r>
          <w:bookmarkStart w:id="3" w:name="_Hlk137118902"/>
          <w:r w:rsidRPr="00E52331">
            <w:rPr>
              <w:rFonts w:asciiTheme="minorHAnsi" w:hAnsiTheme="minorHAnsi" w:cstheme="minorHAnsi"/>
              <w:noProof/>
              <w:color w:val="154194"/>
              <w:sz w:val="20"/>
              <w:szCs w:val="20"/>
            </w:rPr>
            <w:t>Směrnice pro žadatele FMP</w:t>
          </w:r>
        </w:p>
        <w:p w14:paraId="3DA726DE" w14:textId="15571DD2" w:rsidR="007B28ED" w:rsidRPr="00E52331" w:rsidRDefault="007B28ED" w:rsidP="00E52331">
          <w:pPr>
            <w:pStyle w:val="Tekstpodstawowy"/>
            <w:jc w:val="right"/>
            <w:rPr>
              <w:b/>
            </w:rPr>
          </w:pPr>
          <w:r w:rsidRPr="00E52331">
            <w:rPr>
              <w:rFonts w:asciiTheme="minorHAnsi" w:eastAsiaTheme="majorEastAsia" w:hAnsiTheme="minorHAnsi" w:cstheme="minorHAnsi"/>
              <w:b/>
              <w:caps/>
              <w:noProof/>
              <w:color w:val="538135" w:themeColor="accent6" w:themeShade="BF"/>
              <w:sz w:val="20"/>
              <w:lang w:eastAsia="en-US"/>
            </w:rPr>
            <w:t>Wytyczne dla Wnioskodawcy</w:t>
          </w:r>
          <w:r w:rsidRPr="00E52331">
            <w:rPr>
              <w:rFonts w:asciiTheme="minorHAnsi" w:hAnsiTheme="minorHAnsi" w:cstheme="minorHAnsi"/>
              <w:b/>
              <w:color w:val="538135" w:themeColor="accent6" w:themeShade="BF"/>
              <w:sz w:val="20"/>
            </w:rPr>
            <w:t xml:space="preserve"> FMP</w:t>
          </w:r>
          <w:bookmarkEnd w:id="3"/>
        </w:p>
      </w:tc>
    </w:tr>
  </w:tbl>
  <w:p w14:paraId="17ED4B8F" w14:textId="32A00CA7" w:rsidR="007B28ED" w:rsidRDefault="007B28ED" w:rsidP="000B690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F83"/>
    <w:multiLevelType w:val="hybridMultilevel"/>
    <w:tmpl w:val="9DDCA216"/>
    <w:lvl w:ilvl="0" w:tplc="04150003">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A5114A"/>
    <w:multiLevelType w:val="hybridMultilevel"/>
    <w:tmpl w:val="071AB61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E35C04"/>
    <w:multiLevelType w:val="hybridMultilevel"/>
    <w:tmpl w:val="B3E4A286"/>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08455D"/>
    <w:multiLevelType w:val="hybridMultilevel"/>
    <w:tmpl w:val="62EED6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150AC"/>
    <w:multiLevelType w:val="hybridMultilevel"/>
    <w:tmpl w:val="78D873BA"/>
    <w:lvl w:ilvl="0" w:tplc="0405000B">
      <w:start w:val="1"/>
      <w:numFmt w:val="bullet"/>
      <w:lvlText w:val=""/>
      <w:lvlJc w:val="left"/>
      <w:pPr>
        <w:ind w:left="720" w:hanging="360"/>
      </w:pPr>
      <w:rPr>
        <w:rFonts w:ascii="Wingdings" w:hAnsi="Wingdings"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DF7C92"/>
    <w:multiLevelType w:val="hybridMultilevel"/>
    <w:tmpl w:val="867A7FE0"/>
    <w:lvl w:ilvl="0" w:tplc="4F40CE20">
      <w:start w:val="1"/>
      <w:numFmt w:val="decimal"/>
      <w:lvlText w:val="%1."/>
      <w:lvlJc w:val="left"/>
      <w:pPr>
        <w:ind w:left="720" w:hanging="360"/>
      </w:pPr>
      <w:rPr>
        <w:rFonts w:hint="default"/>
        <w:b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B733C9"/>
    <w:multiLevelType w:val="hybridMultilevel"/>
    <w:tmpl w:val="8CCABF9E"/>
    <w:lvl w:ilvl="0" w:tplc="CB2863CC">
      <w:start w:val="1"/>
      <w:numFmt w:val="bullet"/>
      <w:lvlText w:val="o"/>
      <w:lvlJc w:val="left"/>
      <w:pPr>
        <w:ind w:left="720" w:hanging="360"/>
      </w:pPr>
      <w:rPr>
        <w:rFonts w:ascii="Courier New" w:hAnsi="Courier New" w:cs="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2F0E09"/>
    <w:multiLevelType w:val="hybridMultilevel"/>
    <w:tmpl w:val="1CF43B64"/>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20F9169E"/>
    <w:multiLevelType w:val="hybridMultilevel"/>
    <w:tmpl w:val="B768A1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3A2DEF"/>
    <w:multiLevelType w:val="hybridMultilevel"/>
    <w:tmpl w:val="9A3A28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51444D"/>
    <w:multiLevelType w:val="hybridMultilevel"/>
    <w:tmpl w:val="17F2DD0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3920513C"/>
    <w:multiLevelType w:val="hybridMultilevel"/>
    <w:tmpl w:val="461CF706"/>
    <w:lvl w:ilvl="0" w:tplc="D48EE520">
      <w:start w:val="1"/>
      <w:numFmt w:val="bullet"/>
      <w:lvlText w:val=""/>
      <w:lvlJc w:val="left"/>
      <w:pPr>
        <w:ind w:left="720" w:hanging="360"/>
      </w:pPr>
      <w:rPr>
        <w:rFonts w:ascii="Wingdings" w:hAnsi="Wingdings" w:hint="default"/>
        <w:color w:val="auto"/>
      </w:rPr>
    </w:lvl>
    <w:lvl w:ilvl="1" w:tplc="0415000F">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991E51"/>
    <w:multiLevelType w:val="hybridMultilevel"/>
    <w:tmpl w:val="974CEC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525A74"/>
    <w:multiLevelType w:val="hybridMultilevel"/>
    <w:tmpl w:val="FBFC7EDC"/>
    <w:lvl w:ilvl="0" w:tplc="B1F48A6C">
      <w:start w:val="1"/>
      <w:numFmt w:val="bullet"/>
      <w:lvlText w:val=""/>
      <w:lvlJc w:val="left"/>
      <w:pPr>
        <w:ind w:left="720" w:hanging="360"/>
      </w:pPr>
      <w:rPr>
        <w:rFonts w:ascii="Wingdings" w:hAnsi="Wingdings" w:hint="default"/>
        <w:color w:val="auto"/>
      </w:rPr>
    </w:lvl>
    <w:lvl w:ilvl="1" w:tplc="2B002322">
      <w:start w:val="1"/>
      <w:numFmt w:val="decimal"/>
      <w:lvlText w:val="%2."/>
      <w:lvlJc w:val="left"/>
      <w:pPr>
        <w:ind w:left="1440" w:hanging="360"/>
      </w:pPr>
      <w:rPr>
        <w:rFonts w:asciiTheme="minorHAnsi" w:eastAsia="CIDFont+F4" w:hAnsiTheme="minorHAnsi" w:cstheme="minorHAnsi"/>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DC0A97"/>
    <w:multiLevelType w:val="hybridMultilevel"/>
    <w:tmpl w:val="CD2810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6A5FF5"/>
    <w:multiLevelType w:val="hybridMultilevel"/>
    <w:tmpl w:val="EAA8D18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7D1C87"/>
    <w:multiLevelType w:val="hybridMultilevel"/>
    <w:tmpl w:val="2C38E8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EEC7072"/>
    <w:multiLevelType w:val="hybridMultilevel"/>
    <w:tmpl w:val="44D2C1D6"/>
    <w:lvl w:ilvl="0" w:tplc="59A45CE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681F0C"/>
    <w:multiLevelType w:val="hybridMultilevel"/>
    <w:tmpl w:val="6C080330"/>
    <w:lvl w:ilvl="0" w:tplc="0415000B">
      <w:start w:val="1"/>
      <w:numFmt w:val="bullet"/>
      <w:lvlText w:val=""/>
      <w:lvlJc w:val="left"/>
      <w:pPr>
        <w:ind w:left="720" w:hanging="360"/>
      </w:pPr>
      <w:rPr>
        <w:rFonts w:ascii="Wingdings" w:hAnsi="Wingdings" w:hint="default"/>
      </w:rPr>
    </w:lvl>
    <w:lvl w:ilvl="1" w:tplc="0415000F">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C782AA3"/>
    <w:multiLevelType w:val="multilevel"/>
    <w:tmpl w:val="236C5DFA"/>
    <w:lvl w:ilvl="0">
      <w:start w:val="1"/>
      <w:numFmt w:val="decimal"/>
      <w:pStyle w:val="Nadpis1Nadpis1CharintoductionKapitolaKapitola1Kapitola2Kapitola3Kapitola4Kapitola5Kapitola11Kapitola21Kapitola31Kapitola41Kapitola6Kapitola12Kapitola22Kapitola32Kapitola42Kapitola51Kapitola111Kapitola211Kapitola311Kapitola411"/>
      <w:lvlText w:val="%1"/>
      <w:lvlJc w:val="left"/>
      <w:pPr>
        <w:tabs>
          <w:tab w:val="num" w:pos="432"/>
        </w:tabs>
        <w:ind w:left="432" w:hanging="432"/>
      </w:pPr>
      <w:rPr>
        <w:rFonts w:cs="Times New Roman"/>
      </w:rPr>
    </w:lvl>
    <w:lvl w:ilvl="1">
      <w:start w:val="1"/>
      <w:numFmt w:val="decimal"/>
      <w:pStyle w:val="Nadpis2Outline2HAA-SectionSubHeadingignorer2Podkapitola1Podkapitola11Podkapitola12Podkapitola13Podkapitola14Podkapitola111Podkapitola121Podkapitola131Podkapitola15Podkapitola112Podkapitola122Podkapitola132Podkapitola16"/>
      <w:lvlText w:val="%1.%2"/>
      <w:lvlJc w:val="left"/>
      <w:pPr>
        <w:tabs>
          <w:tab w:val="num" w:pos="576"/>
        </w:tabs>
        <w:ind w:left="576" w:hanging="576"/>
      </w:pPr>
      <w:rPr>
        <w:rFonts w:cs="Times New Roman"/>
      </w:rPr>
    </w:lvl>
    <w:lvl w:ilvl="2">
      <w:start w:val="1"/>
      <w:numFmt w:val="decimal"/>
      <w:pStyle w:val="Nadpis3adpis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628729B8"/>
    <w:multiLevelType w:val="hybridMultilevel"/>
    <w:tmpl w:val="42DA078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101D7A"/>
    <w:multiLevelType w:val="hybridMultilevel"/>
    <w:tmpl w:val="33DE249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F305D6B"/>
    <w:multiLevelType w:val="hybridMultilevel"/>
    <w:tmpl w:val="4C4C646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4A2833"/>
    <w:multiLevelType w:val="hybridMultilevel"/>
    <w:tmpl w:val="E22AF830"/>
    <w:lvl w:ilvl="0" w:tplc="FFA27C5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654AFE"/>
    <w:multiLevelType w:val="hybridMultilevel"/>
    <w:tmpl w:val="7E0029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9C5EB4"/>
    <w:multiLevelType w:val="hybridMultilevel"/>
    <w:tmpl w:val="ED36B88C"/>
    <w:lvl w:ilvl="0" w:tplc="62942C76">
      <w:start w:val="2"/>
      <w:numFmt w:val="bullet"/>
      <w:pStyle w:val="normlnodrky"/>
      <w:lvlText w:val="-"/>
      <w:lvlJc w:val="left"/>
      <w:pPr>
        <w:ind w:left="720" w:hanging="360"/>
      </w:pPr>
      <w:rPr>
        <w:rFonts w:ascii="Vladimir Script" w:hAnsi="Vladimir Script" w:cs="Times New Roman" w:hint="default"/>
        <w:color w:val="auto"/>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0B23AE1"/>
    <w:multiLevelType w:val="hybridMultilevel"/>
    <w:tmpl w:val="370E97D6"/>
    <w:lvl w:ilvl="0" w:tplc="52F4C0B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F114E6"/>
    <w:multiLevelType w:val="hybridMultilevel"/>
    <w:tmpl w:val="44F4B542"/>
    <w:lvl w:ilvl="0" w:tplc="D48EE520">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59A45CE2">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195D0C"/>
    <w:multiLevelType w:val="hybridMultilevel"/>
    <w:tmpl w:val="B72A709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7501D34"/>
    <w:multiLevelType w:val="hybridMultilevel"/>
    <w:tmpl w:val="009A5D74"/>
    <w:lvl w:ilvl="0" w:tplc="0405000B">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EF59E5"/>
    <w:multiLevelType w:val="hybridMultilevel"/>
    <w:tmpl w:val="DDC2E9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2D6B43"/>
    <w:multiLevelType w:val="hybridMultilevel"/>
    <w:tmpl w:val="FC060280"/>
    <w:lvl w:ilvl="0" w:tplc="708890D0">
      <w:start w:val="1"/>
      <w:numFmt w:val="lowerLetter"/>
      <w:lvlText w:val="%1)"/>
      <w:lvlJc w:val="left"/>
      <w:pPr>
        <w:ind w:left="720" w:hanging="360"/>
      </w:pPr>
      <w:rPr>
        <w:rFonts w:hint="default"/>
        <w:color w:val="auto"/>
      </w:rPr>
    </w:lvl>
    <w:lvl w:ilvl="1" w:tplc="2B002322">
      <w:start w:val="1"/>
      <w:numFmt w:val="decimal"/>
      <w:lvlText w:val="%2."/>
      <w:lvlJc w:val="left"/>
      <w:pPr>
        <w:ind w:left="1440" w:hanging="360"/>
      </w:pPr>
      <w:rPr>
        <w:rFonts w:asciiTheme="minorHAnsi" w:eastAsia="CIDFont+F4" w:hAnsiTheme="minorHAnsi" w:cstheme="minorHAnsi"/>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EEC021D"/>
    <w:multiLevelType w:val="hybridMultilevel"/>
    <w:tmpl w:val="7E169A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3"/>
  </w:num>
  <w:num w:numId="4">
    <w:abstractNumId w:val="5"/>
  </w:num>
  <w:num w:numId="5">
    <w:abstractNumId w:val="29"/>
  </w:num>
  <w:num w:numId="6">
    <w:abstractNumId w:val="10"/>
  </w:num>
  <w:num w:numId="7">
    <w:abstractNumId w:val="4"/>
  </w:num>
  <w:num w:numId="8">
    <w:abstractNumId w:val="12"/>
  </w:num>
  <w:num w:numId="9">
    <w:abstractNumId w:val="31"/>
  </w:num>
  <w:num w:numId="10">
    <w:abstractNumId w:val="30"/>
  </w:num>
  <w:num w:numId="11">
    <w:abstractNumId w:val="32"/>
  </w:num>
  <w:num w:numId="12">
    <w:abstractNumId w:val="27"/>
  </w:num>
  <w:num w:numId="13">
    <w:abstractNumId w:val="3"/>
  </w:num>
  <w:num w:numId="14">
    <w:abstractNumId w:val="15"/>
  </w:num>
  <w:num w:numId="15">
    <w:abstractNumId w:val="16"/>
  </w:num>
  <w:num w:numId="16">
    <w:abstractNumId w:val="8"/>
  </w:num>
  <w:num w:numId="17">
    <w:abstractNumId w:val="14"/>
  </w:num>
  <w:num w:numId="18">
    <w:abstractNumId w:val="24"/>
  </w:num>
  <w:num w:numId="19">
    <w:abstractNumId w:val="7"/>
  </w:num>
  <w:num w:numId="20">
    <w:abstractNumId w:val="2"/>
  </w:num>
  <w:num w:numId="21">
    <w:abstractNumId w:val="22"/>
  </w:num>
  <w:num w:numId="22">
    <w:abstractNumId w:val="26"/>
  </w:num>
  <w:num w:numId="23">
    <w:abstractNumId w:val="23"/>
  </w:num>
  <w:num w:numId="24">
    <w:abstractNumId w:val="6"/>
  </w:num>
  <w:num w:numId="25">
    <w:abstractNumId w:val="1"/>
  </w:num>
  <w:num w:numId="26">
    <w:abstractNumId w:val="0"/>
  </w:num>
  <w:num w:numId="27">
    <w:abstractNumId w:val="21"/>
  </w:num>
  <w:num w:numId="28">
    <w:abstractNumId w:val="28"/>
  </w:num>
  <w:num w:numId="29">
    <w:abstractNumId w:val="20"/>
  </w:num>
  <w:num w:numId="30">
    <w:abstractNumId w:val="11"/>
  </w:num>
  <w:num w:numId="31">
    <w:abstractNumId w:val="18"/>
  </w:num>
  <w:num w:numId="32">
    <w:abstractNumId w:val="17"/>
  </w:num>
  <w:num w:numId="3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defaultTableStyle w:val="Tabelasiatki5ciemnaakcent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7F"/>
    <w:rsid w:val="000005F8"/>
    <w:rsid w:val="00000F97"/>
    <w:rsid w:val="00002F40"/>
    <w:rsid w:val="00004C88"/>
    <w:rsid w:val="00004EA3"/>
    <w:rsid w:val="00005058"/>
    <w:rsid w:val="00005226"/>
    <w:rsid w:val="00005550"/>
    <w:rsid w:val="00005578"/>
    <w:rsid w:val="000055B1"/>
    <w:rsid w:val="0000590A"/>
    <w:rsid w:val="000060B1"/>
    <w:rsid w:val="00006EFD"/>
    <w:rsid w:val="00007D7E"/>
    <w:rsid w:val="00010ADD"/>
    <w:rsid w:val="00011B82"/>
    <w:rsid w:val="00011F39"/>
    <w:rsid w:val="0001236C"/>
    <w:rsid w:val="000134F5"/>
    <w:rsid w:val="00015EE2"/>
    <w:rsid w:val="00016018"/>
    <w:rsid w:val="0001642D"/>
    <w:rsid w:val="000207A5"/>
    <w:rsid w:val="00020868"/>
    <w:rsid w:val="00020C46"/>
    <w:rsid w:val="00022450"/>
    <w:rsid w:val="00022D24"/>
    <w:rsid w:val="0002571F"/>
    <w:rsid w:val="00026958"/>
    <w:rsid w:val="00026BA5"/>
    <w:rsid w:val="000274A9"/>
    <w:rsid w:val="00027B79"/>
    <w:rsid w:val="00030915"/>
    <w:rsid w:val="00030C99"/>
    <w:rsid w:val="000313A0"/>
    <w:rsid w:val="000316DE"/>
    <w:rsid w:val="000322CB"/>
    <w:rsid w:val="00032C76"/>
    <w:rsid w:val="00032FFD"/>
    <w:rsid w:val="0003404B"/>
    <w:rsid w:val="00034C3A"/>
    <w:rsid w:val="000367FD"/>
    <w:rsid w:val="0003688A"/>
    <w:rsid w:val="0003764A"/>
    <w:rsid w:val="000379EF"/>
    <w:rsid w:val="00037F8D"/>
    <w:rsid w:val="00042AF9"/>
    <w:rsid w:val="000468E6"/>
    <w:rsid w:val="0004720B"/>
    <w:rsid w:val="0004786F"/>
    <w:rsid w:val="00047C4F"/>
    <w:rsid w:val="0005086A"/>
    <w:rsid w:val="00050E0F"/>
    <w:rsid w:val="00052C0D"/>
    <w:rsid w:val="0005382D"/>
    <w:rsid w:val="00055AA4"/>
    <w:rsid w:val="00055BAC"/>
    <w:rsid w:val="00055F70"/>
    <w:rsid w:val="00056004"/>
    <w:rsid w:val="00056123"/>
    <w:rsid w:val="00056E7C"/>
    <w:rsid w:val="00060B3B"/>
    <w:rsid w:val="00060CCF"/>
    <w:rsid w:val="00061847"/>
    <w:rsid w:val="000618DD"/>
    <w:rsid w:val="00062A1D"/>
    <w:rsid w:val="0006438A"/>
    <w:rsid w:val="00064543"/>
    <w:rsid w:val="00064D7F"/>
    <w:rsid w:val="00065858"/>
    <w:rsid w:val="00065C1D"/>
    <w:rsid w:val="000671F3"/>
    <w:rsid w:val="000678AF"/>
    <w:rsid w:val="00070B5D"/>
    <w:rsid w:val="00070BFD"/>
    <w:rsid w:val="000725C5"/>
    <w:rsid w:val="0007401A"/>
    <w:rsid w:val="000767AD"/>
    <w:rsid w:val="00077032"/>
    <w:rsid w:val="0007748B"/>
    <w:rsid w:val="000803BD"/>
    <w:rsid w:val="00082CF4"/>
    <w:rsid w:val="00084DBD"/>
    <w:rsid w:val="000907D3"/>
    <w:rsid w:val="00091D0D"/>
    <w:rsid w:val="00092F77"/>
    <w:rsid w:val="000940DD"/>
    <w:rsid w:val="0009566F"/>
    <w:rsid w:val="00095B3C"/>
    <w:rsid w:val="000978A1"/>
    <w:rsid w:val="00097F20"/>
    <w:rsid w:val="000A0BFA"/>
    <w:rsid w:val="000A1AA8"/>
    <w:rsid w:val="000A24EE"/>
    <w:rsid w:val="000A32F1"/>
    <w:rsid w:val="000A51F9"/>
    <w:rsid w:val="000B05A4"/>
    <w:rsid w:val="000B0D3C"/>
    <w:rsid w:val="000B148B"/>
    <w:rsid w:val="000B1574"/>
    <w:rsid w:val="000B18ED"/>
    <w:rsid w:val="000B352C"/>
    <w:rsid w:val="000B4EF0"/>
    <w:rsid w:val="000B56F8"/>
    <w:rsid w:val="000B5AB8"/>
    <w:rsid w:val="000B5DB4"/>
    <w:rsid w:val="000B6904"/>
    <w:rsid w:val="000B7DF3"/>
    <w:rsid w:val="000C0B6F"/>
    <w:rsid w:val="000C10F9"/>
    <w:rsid w:val="000C2638"/>
    <w:rsid w:val="000C6227"/>
    <w:rsid w:val="000D0A31"/>
    <w:rsid w:val="000D1FC4"/>
    <w:rsid w:val="000D2F68"/>
    <w:rsid w:val="000D35EF"/>
    <w:rsid w:val="000D3F98"/>
    <w:rsid w:val="000D3FC8"/>
    <w:rsid w:val="000D49F7"/>
    <w:rsid w:val="000D59D7"/>
    <w:rsid w:val="000D5D8F"/>
    <w:rsid w:val="000D5E30"/>
    <w:rsid w:val="000D66F1"/>
    <w:rsid w:val="000D6BB4"/>
    <w:rsid w:val="000D6D05"/>
    <w:rsid w:val="000D6F7C"/>
    <w:rsid w:val="000D6FDF"/>
    <w:rsid w:val="000D7E1E"/>
    <w:rsid w:val="000E2160"/>
    <w:rsid w:val="000E2304"/>
    <w:rsid w:val="000E42F6"/>
    <w:rsid w:val="000E558F"/>
    <w:rsid w:val="000E6016"/>
    <w:rsid w:val="000F3455"/>
    <w:rsid w:val="000F43C9"/>
    <w:rsid w:val="000F4418"/>
    <w:rsid w:val="000F694B"/>
    <w:rsid w:val="000F79F1"/>
    <w:rsid w:val="00102F99"/>
    <w:rsid w:val="001048F9"/>
    <w:rsid w:val="00104E55"/>
    <w:rsid w:val="00104FCC"/>
    <w:rsid w:val="001052D2"/>
    <w:rsid w:val="001066D1"/>
    <w:rsid w:val="00106B46"/>
    <w:rsid w:val="0010767E"/>
    <w:rsid w:val="00107760"/>
    <w:rsid w:val="00111850"/>
    <w:rsid w:val="00111FE5"/>
    <w:rsid w:val="00112FDD"/>
    <w:rsid w:val="00114373"/>
    <w:rsid w:val="001147C8"/>
    <w:rsid w:val="001148C3"/>
    <w:rsid w:val="00116DCD"/>
    <w:rsid w:val="00124D71"/>
    <w:rsid w:val="00125A25"/>
    <w:rsid w:val="0013063F"/>
    <w:rsid w:val="0013069F"/>
    <w:rsid w:val="001309F2"/>
    <w:rsid w:val="00131ABB"/>
    <w:rsid w:val="001342C5"/>
    <w:rsid w:val="001345C8"/>
    <w:rsid w:val="00134A55"/>
    <w:rsid w:val="00134C99"/>
    <w:rsid w:val="00135370"/>
    <w:rsid w:val="00135E7D"/>
    <w:rsid w:val="00136296"/>
    <w:rsid w:val="0013642D"/>
    <w:rsid w:val="001366AE"/>
    <w:rsid w:val="00136B09"/>
    <w:rsid w:val="001400D4"/>
    <w:rsid w:val="0014195B"/>
    <w:rsid w:val="00142192"/>
    <w:rsid w:val="001424F5"/>
    <w:rsid w:val="00142564"/>
    <w:rsid w:val="001431BF"/>
    <w:rsid w:val="00144057"/>
    <w:rsid w:val="001455F6"/>
    <w:rsid w:val="00145BA9"/>
    <w:rsid w:val="001460C9"/>
    <w:rsid w:val="00146BCC"/>
    <w:rsid w:val="00146EAB"/>
    <w:rsid w:val="001478B6"/>
    <w:rsid w:val="00152CBC"/>
    <w:rsid w:val="00154AFB"/>
    <w:rsid w:val="00155A2E"/>
    <w:rsid w:val="00155D6C"/>
    <w:rsid w:val="001573B1"/>
    <w:rsid w:val="00157895"/>
    <w:rsid w:val="00157E9D"/>
    <w:rsid w:val="00157FAA"/>
    <w:rsid w:val="00160C76"/>
    <w:rsid w:val="00161172"/>
    <w:rsid w:val="00161FCC"/>
    <w:rsid w:val="001622A8"/>
    <w:rsid w:val="001633A2"/>
    <w:rsid w:val="0016360F"/>
    <w:rsid w:val="00164782"/>
    <w:rsid w:val="00164E7F"/>
    <w:rsid w:val="00170283"/>
    <w:rsid w:val="00170850"/>
    <w:rsid w:val="00170D4D"/>
    <w:rsid w:val="00171A47"/>
    <w:rsid w:val="00171CCB"/>
    <w:rsid w:val="00172710"/>
    <w:rsid w:val="00173345"/>
    <w:rsid w:val="0017524B"/>
    <w:rsid w:val="00175652"/>
    <w:rsid w:val="00175B59"/>
    <w:rsid w:val="00177907"/>
    <w:rsid w:val="0017794E"/>
    <w:rsid w:val="00181602"/>
    <w:rsid w:val="0018182C"/>
    <w:rsid w:val="0018263C"/>
    <w:rsid w:val="00182A27"/>
    <w:rsid w:val="00184F90"/>
    <w:rsid w:val="001853ED"/>
    <w:rsid w:val="00185417"/>
    <w:rsid w:val="001875BB"/>
    <w:rsid w:val="00187E23"/>
    <w:rsid w:val="0019159E"/>
    <w:rsid w:val="00193B0F"/>
    <w:rsid w:val="00193E2E"/>
    <w:rsid w:val="001965C6"/>
    <w:rsid w:val="001968C4"/>
    <w:rsid w:val="00197172"/>
    <w:rsid w:val="00197BF0"/>
    <w:rsid w:val="00197FEC"/>
    <w:rsid w:val="001A1657"/>
    <w:rsid w:val="001A2111"/>
    <w:rsid w:val="001A3C83"/>
    <w:rsid w:val="001A40E7"/>
    <w:rsid w:val="001A5577"/>
    <w:rsid w:val="001B13B8"/>
    <w:rsid w:val="001B2209"/>
    <w:rsid w:val="001B2215"/>
    <w:rsid w:val="001B4920"/>
    <w:rsid w:val="001B6445"/>
    <w:rsid w:val="001C44B8"/>
    <w:rsid w:val="001C5E6A"/>
    <w:rsid w:val="001C650E"/>
    <w:rsid w:val="001C6B10"/>
    <w:rsid w:val="001C72C4"/>
    <w:rsid w:val="001D090F"/>
    <w:rsid w:val="001D1C1C"/>
    <w:rsid w:val="001D26F5"/>
    <w:rsid w:val="001D505A"/>
    <w:rsid w:val="001D5E2E"/>
    <w:rsid w:val="001E013C"/>
    <w:rsid w:val="001E1B23"/>
    <w:rsid w:val="001E2224"/>
    <w:rsid w:val="001E2BF4"/>
    <w:rsid w:val="001E37C0"/>
    <w:rsid w:val="001E3D64"/>
    <w:rsid w:val="001E3DEF"/>
    <w:rsid w:val="001E439E"/>
    <w:rsid w:val="001E59DC"/>
    <w:rsid w:val="001E659C"/>
    <w:rsid w:val="001F0F88"/>
    <w:rsid w:val="001F101E"/>
    <w:rsid w:val="001F14FD"/>
    <w:rsid w:val="001F1AB6"/>
    <w:rsid w:val="001F2371"/>
    <w:rsid w:val="001F24D3"/>
    <w:rsid w:val="001F29C0"/>
    <w:rsid w:val="001F2AC1"/>
    <w:rsid w:val="001F2BD9"/>
    <w:rsid w:val="001F3212"/>
    <w:rsid w:val="001F5E93"/>
    <w:rsid w:val="001F7B6D"/>
    <w:rsid w:val="001F7EA4"/>
    <w:rsid w:val="0020052B"/>
    <w:rsid w:val="002008FD"/>
    <w:rsid w:val="00200ECB"/>
    <w:rsid w:val="00201DF0"/>
    <w:rsid w:val="00202B9D"/>
    <w:rsid w:val="00202E21"/>
    <w:rsid w:val="00206BEE"/>
    <w:rsid w:val="00207942"/>
    <w:rsid w:val="00210B36"/>
    <w:rsid w:val="00212782"/>
    <w:rsid w:val="00213286"/>
    <w:rsid w:val="0021450D"/>
    <w:rsid w:val="00214E80"/>
    <w:rsid w:val="002201D9"/>
    <w:rsid w:val="00221364"/>
    <w:rsid w:val="00221900"/>
    <w:rsid w:val="00221C9C"/>
    <w:rsid w:val="00222528"/>
    <w:rsid w:val="0022276E"/>
    <w:rsid w:val="002274F2"/>
    <w:rsid w:val="002278CD"/>
    <w:rsid w:val="00227D1B"/>
    <w:rsid w:val="00227E11"/>
    <w:rsid w:val="00231AF0"/>
    <w:rsid w:val="00233037"/>
    <w:rsid w:val="002351EE"/>
    <w:rsid w:val="002353AA"/>
    <w:rsid w:val="00235861"/>
    <w:rsid w:val="00235CDE"/>
    <w:rsid w:val="00237C03"/>
    <w:rsid w:val="00240060"/>
    <w:rsid w:val="0024244F"/>
    <w:rsid w:val="00244633"/>
    <w:rsid w:val="00245069"/>
    <w:rsid w:val="002450F7"/>
    <w:rsid w:val="00246EA1"/>
    <w:rsid w:val="00251E50"/>
    <w:rsid w:val="002543A9"/>
    <w:rsid w:val="00254DBF"/>
    <w:rsid w:val="0025691C"/>
    <w:rsid w:val="00261E3C"/>
    <w:rsid w:val="002628C7"/>
    <w:rsid w:val="00265413"/>
    <w:rsid w:val="00265448"/>
    <w:rsid w:val="00265788"/>
    <w:rsid w:val="002673A8"/>
    <w:rsid w:val="00267CD7"/>
    <w:rsid w:val="00271999"/>
    <w:rsid w:val="00272081"/>
    <w:rsid w:val="00273DAF"/>
    <w:rsid w:val="002740BA"/>
    <w:rsid w:val="00275822"/>
    <w:rsid w:val="00275F0F"/>
    <w:rsid w:val="002762E7"/>
    <w:rsid w:val="00277722"/>
    <w:rsid w:val="00277B8B"/>
    <w:rsid w:val="00280D1E"/>
    <w:rsid w:val="00280E3D"/>
    <w:rsid w:val="00281180"/>
    <w:rsid w:val="00282E8B"/>
    <w:rsid w:val="0028667E"/>
    <w:rsid w:val="00286F19"/>
    <w:rsid w:val="00290900"/>
    <w:rsid w:val="00290F1B"/>
    <w:rsid w:val="00291098"/>
    <w:rsid w:val="00291DAD"/>
    <w:rsid w:val="00292278"/>
    <w:rsid w:val="00294013"/>
    <w:rsid w:val="0029464A"/>
    <w:rsid w:val="00296B9D"/>
    <w:rsid w:val="00297343"/>
    <w:rsid w:val="002978AC"/>
    <w:rsid w:val="00297F1E"/>
    <w:rsid w:val="00297F70"/>
    <w:rsid w:val="002A0820"/>
    <w:rsid w:val="002A1995"/>
    <w:rsid w:val="002A27C2"/>
    <w:rsid w:val="002A2DF4"/>
    <w:rsid w:val="002A366D"/>
    <w:rsid w:val="002A471D"/>
    <w:rsid w:val="002A6BB7"/>
    <w:rsid w:val="002A6BDA"/>
    <w:rsid w:val="002A7A5A"/>
    <w:rsid w:val="002B0804"/>
    <w:rsid w:val="002B1C4D"/>
    <w:rsid w:val="002B244D"/>
    <w:rsid w:val="002B24FE"/>
    <w:rsid w:val="002B3451"/>
    <w:rsid w:val="002B3AF7"/>
    <w:rsid w:val="002B475D"/>
    <w:rsid w:val="002B4A10"/>
    <w:rsid w:val="002B4D3B"/>
    <w:rsid w:val="002B729B"/>
    <w:rsid w:val="002B77F6"/>
    <w:rsid w:val="002C09A5"/>
    <w:rsid w:val="002C2043"/>
    <w:rsid w:val="002C2C95"/>
    <w:rsid w:val="002C2D76"/>
    <w:rsid w:val="002C49FC"/>
    <w:rsid w:val="002C4E7A"/>
    <w:rsid w:val="002C5187"/>
    <w:rsid w:val="002C62D8"/>
    <w:rsid w:val="002C6CD4"/>
    <w:rsid w:val="002C6D2D"/>
    <w:rsid w:val="002C78EF"/>
    <w:rsid w:val="002C7CB6"/>
    <w:rsid w:val="002D0D1B"/>
    <w:rsid w:val="002D0DC2"/>
    <w:rsid w:val="002D1263"/>
    <w:rsid w:val="002D249D"/>
    <w:rsid w:val="002D2A49"/>
    <w:rsid w:val="002D3CD6"/>
    <w:rsid w:val="002D4555"/>
    <w:rsid w:val="002D4B3D"/>
    <w:rsid w:val="002D7379"/>
    <w:rsid w:val="002D7402"/>
    <w:rsid w:val="002D768F"/>
    <w:rsid w:val="002D77A9"/>
    <w:rsid w:val="002E141D"/>
    <w:rsid w:val="002E1599"/>
    <w:rsid w:val="002E1738"/>
    <w:rsid w:val="002E1D95"/>
    <w:rsid w:val="002E2251"/>
    <w:rsid w:val="002E30D0"/>
    <w:rsid w:val="002E4C43"/>
    <w:rsid w:val="002E5E07"/>
    <w:rsid w:val="002E6A45"/>
    <w:rsid w:val="002E6EE8"/>
    <w:rsid w:val="002E6FBD"/>
    <w:rsid w:val="002E78F8"/>
    <w:rsid w:val="002E7A5D"/>
    <w:rsid w:val="002F191D"/>
    <w:rsid w:val="002F1BBC"/>
    <w:rsid w:val="002F1E61"/>
    <w:rsid w:val="002F220D"/>
    <w:rsid w:val="002F2ADF"/>
    <w:rsid w:val="002F2BDE"/>
    <w:rsid w:val="002F2D9A"/>
    <w:rsid w:val="002F3856"/>
    <w:rsid w:val="002F53DD"/>
    <w:rsid w:val="002F5749"/>
    <w:rsid w:val="002F609E"/>
    <w:rsid w:val="002F613A"/>
    <w:rsid w:val="002F76A9"/>
    <w:rsid w:val="002F7A2A"/>
    <w:rsid w:val="003000F3"/>
    <w:rsid w:val="003008E6"/>
    <w:rsid w:val="003019A2"/>
    <w:rsid w:val="00301EC1"/>
    <w:rsid w:val="0030247D"/>
    <w:rsid w:val="0030310F"/>
    <w:rsid w:val="00303E2F"/>
    <w:rsid w:val="00303F0B"/>
    <w:rsid w:val="00304F80"/>
    <w:rsid w:val="00305B5A"/>
    <w:rsid w:val="003108B5"/>
    <w:rsid w:val="00312FD9"/>
    <w:rsid w:val="003147A4"/>
    <w:rsid w:val="00316FA6"/>
    <w:rsid w:val="00317BB1"/>
    <w:rsid w:val="003209B0"/>
    <w:rsid w:val="00320B34"/>
    <w:rsid w:val="00320DB4"/>
    <w:rsid w:val="003214C3"/>
    <w:rsid w:val="00321B1C"/>
    <w:rsid w:val="00321FD4"/>
    <w:rsid w:val="00322B9E"/>
    <w:rsid w:val="00323E90"/>
    <w:rsid w:val="00324C71"/>
    <w:rsid w:val="00325A12"/>
    <w:rsid w:val="0032688A"/>
    <w:rsid w:val="00326D84"/>
    <w:rsid w:val="0032769F"/>
    <w:rsid w:val="00330247"/>
    <w:rsid w:val="00330451"/>
    <w:rsid w:val="00332678"/>
    <w:rsid w:val="00332B90"/>
    <w:rsid w:val="00332CFB"/>
    <w:rsid w:val="00335917"/>
    <w:rsid w:val="00335B10"/>
    <w:rsid w:val="00336603"/>
    <w:rsid w:val="00337DEF"/>
    <w:rsid w:val="00340047"/>
    <w:rsid w:val="00340F18"/>
    <w:rsid w:val="003414D5"/>
    <w:rsid w:val="00341840"/>
    <w:rsid w:val="00342401"/>
    <w:rsid w:val="00342CA0"/>
    <w:rsid w:val="00343CDB"/>
    <w:rsid w:val="00343F34"/>
    <w:rsid w:val="0034508B"/>
    <w:rsid w:val="00345BA8"/>
    <w:rsid w:val="0034652C"/>
    <w:rsid w:val="0035179E"/>
    <w:rsid w:val="0035192B"/>
    <w:rsid w:val="00351938"/>
    <w:rsid w:val="003520C1"/>
    <w:rsid w:val="00352AD7"/>
    <w:rsid w:val="003533F8"/>
    <w:rsid w:val="00354754"/>
    <w:rsid w:val="0035618C"/>
    <w:rsid w:val="00356E75"/>
    <w:rsid w:val="00357B79"/>
    <w:rsid w:val="00360182"/>
    <w:rsid w:val="00360BFF"/>
    <w:rsid w:val="00361304"/>
    <w:rsid w:val="00362254"/>
    <w:rsid w:val="00363278"/>
    <w:rsid w:val="00365D81"/>
    <w:rsid w:val="00367D05"/>
    <w:rsid w:val="00367D4A"/>
    <w:rsid w:val="0037003B"/>
    <w:rsid w:val="00370E5C"/>
    <w:rsid w:val="0037271E"/>
    <w:rsid w:val="0037288D"/>
    <w:rsid w:val="0037292B"/>
    <w:rsid w:val="00375128"/>
    <w:rsid w:val="003752FA"/>
    <w:rsid w:val="00375312"/>
    <w:rsid w:val="0037680C"/>
    <w:rsid w:val="00380C9A"/>
    <w:rsid w:val="0038462A"/>
    <w:rsid w:val="00385763"/>
    <w:rsid w:val="0038632D"/>
    <w:rsid w:val="003879E3"/>
    <w:rsid w:val="003927F6"/>
    <w:rsid w:val="003930CC"/>
    <w:rsid w:val="00393460"/>
    <w:rsid w:val="00393BE6"/>
    <w:rsid w:val="003943CF"/>
    <w:rsid w:val="0039522F"/>
    <w:rsid w:val="00395FCE"/>
    <w:rsid w:val="00396380"/>
    <w:rsid w:val="00396A4D"/>
    <w:rsid w:val="00397DBE"/>
    <w:rsid w:val="003A0937"/>
    <w:rsid w:val="003A1612"/>
    <w:rsid w:val="003A2CFC"/>
    <w:rsid w:val="003A3AE1"/>
    <w:rsid w:val="003A3B3B"/>
    <w:rsid w:val="003A65AF"/>
    <w:rsid w:val="003A6678"/>
    <w:rsid w:val="003A7D80"/>
    <w:rsid w:val="003A7FED"/>
    <w:rsid w:val="003B1AD3"/>
    <w:rsid w:val="003B1D66"/>
    <w:rsid w:val="003B253F"/>
    <w:rsid w:val="003B5AF0"/>
    <w:rsid w:val="003B6C18"/>
    <w:rsid w:val="003B709C"/>
    <w:rsid w:val="003C1F3F"/>
    <w:rsid w:val="003C3F37"/>
    <w:rsid w:val="003C47B3"/>
    <w:rsid w:val="003C4C3F"/>
    <w:rsid w:val="003C4C7E"/>
    <w:rsid w:val="003C5632"/>
    <w:rsid w:val="003C5F1E"/>
    <w:rsid w:val="003C67E2"/>
    <w:rsid w:val="003D0935"/>
    <w:rsid w:val="003D13A2"/>
    <w:rsid w:val="003D155A"/>
    <w:rsid w:val="003D1C98"/>
    <w:rsid w:val="003D1E7B"/>
    <w:rsid w:val="003D28DE"/>
    <w:rsid w:val="003D3B09"/>
    <w:rsid w:val="003D40A2"/>
    <w:rsid w:val="003D43AA"/>
    <w:rsid w:val="003D45D7"/>
    <w:rsid w:val="003D6653"/>
    <w:rsid w:val="003D7097"/>
    <w:rsid w:val="003E2B34"/>
    <w:rsid w:val="003E2DAD"/>
    <w:rsid w:val="003E3156"/>
    <w:rsid w:val="003E3ED3"/>
    <w:rsid w:val="003E4B99"/>
    <w:rsid w:val="003E5896"/>
    <w:rsid w:val="003E7632"/>
    <w:rsid w:val="003F0D14"/>
    <w:rsid w:val="003F11C1"/>
    <w:rsid w:val="003F1A2E"/>
    <w:rsid w:val="003F2422"/>
    <w:rsid w:val="003F3D69"/>
    <w:rsid w:val="003F5BB0"/>
    <w:rsid w:val="003F5F8F"/>
    <w:rsid w:val="003F60A3"/>
    <w:rsid w:val="003F62E9"/>
    <w:rsid w:val="003F66EA"/>
    <w:rsid w:val="003F7FCF"/>
    <w:rsid w:val="00400895"/>
    <w:rsid w:val="00400B0E"/>
    <w:rsid w:val="004014B9"/>
    <w:rsid w:val="0040197D"/>
    <w:rsid w:val="00402481"/>
    <w:rsid w:val="00402634"/>
    <w:rsid w:val="0040354A"/>
    <w:rsid w:val="00405A82"/>
    <w:rsid w:val="00406767"/>
    <w:rsid w:val="004070E5"/>
    <w:rsid w:val="00411B15"/>
    <w:rsid w:val="00412A47"/>
    <w:rsid w:val="00412F68"/>
    <w:rsid w:val="004142FA"/>
    <w:rsid w:val="00414EC3"/>
    <w:rsid w:val="004153A9"/>
    <w:rsid w:val="004159C2"/>
    <w:rsid w:val="0041682C"/>
    <w:rsid w:val="004200BC"/>
    <w:rsid w:val="004203F9"/>
    <w:rsid w:val="00421622"/>
    <w:rsid w:val="00422702"/>
    <w:rsid w:val="00423ED5"/>
    <w:rsid w:val="004240B2"/>
    <w:rsid w:val="00425022"/>
    <w:rsid w:val="0042575F"/>
    <w:rsid w:val="00426207"/>
    <w:rsid w:val="00426E83"/>
    <w:rsid w:val="00431019"/>
    <w:rsid w:val="004318CC"/>
    <w:rsid w:val="00431907"/>
    <w:rsid w:val="00432766"/>
    <w:rsid w:val="00434D3F"/>
    <w:rsid w:val="004358D1"/>
    <w:rsid w:val="004363FA"/>
    <w:rsid w:val="00440D89"/>
    <w:rsid w:val="00441E91"/>
    <w:rsid w:val="00442162"/>
    <w:rsid w:val="00443578"/>
    <w:rsid w:val="00443945"/>
    <w:rsid w:val="00443BEB"/>
    <w:rsid w:val="00443D7C"/>
    <w:rsid w:val="00444A73"/>
    <w:rsid w:val="00450736"/>
    <w:rsid w:val="00450CC2"/>
    <w:rsid w:val="004510CA"/>
    <w:rsid w:val="004529EE"/>
    <w:rsid w:val="00453F16"/>
    <w:rsid w:val="0045618B"/>
    <w:rsid w:val="00456212"/>
    <w:rsid w:val="004573A8"/>
    <w:rsid w:val="00457D3F"/>
    <w:rsid w:val="00462167"/>
    <w:rsid w:val="004638E6"/>
    <w:rsid w:val="00463905"/>
    <w:rsid w:val="004642C1"/>
    <w:rsid w:val="00465B79"/>
    <w:rsid w:val="0046632A"/>
    <w:rsid w:val="00466814"/>
    <w:rsid w:val="004706C0"/>
    <w:rsid w:val="0047233C"/>
    <w:rsid w:val="00472905"/>
    <w:rsid w:val="00473729"/>
    <w:rsid w:val="00473898"/>
    <w:rsid w:val="00473AFC"/>
    <w:rsid w:val="00473BEE"/>
    <w:rsid w:val="00474179"/>
    <w:rsid w:val="004750C1"/>
    <w:rsid w:val="004766D0"/>
    <w:rsid w:val="0047730B"/>
    <w:rsid w:val="004800CE"/>
    <w:rsid w:val="0048064D"/>
    <w:rsid w:val="00480C8D"/>
    <w:rsid w:val="00482CF2"/>
    <w:rsid w:val="004830C1"/>
    <w:rsid w:val="004839F5"/>
    <w:rsid w:val="004845D4"/>
    <w:rsid w:val="00485456"/>
    <w:rsid w:val="00485E4B"/>
    <w:rsid w:val="004870FB"/>
    <w:rsid w:val="004874D9"/>
    <w:rsid w:val="004876D0"/>
    <w:rsid w:val="00487A62"/>
    <w:rsid w:val="00487E1E"/>
    <w:rsid w:val="00490AE5"/>
    <w:rsid w:val="0049162A"/>
    <w:rsid w:val="00491633"/>
    <w:rsid w:val="00492C2D"/>
    <w:rsid w:val="00493FD6"/>
    <w:rsid w:val="004942F7"/>
    <w:rsid w:val="004953E4"/>
    <w:rsid w:val="00495D70"/>
    <w:rsid w:val="00496464"/>
    <w:rsid w:val="00497B61"/>
    <w:rsid w:val="004A0C93"/>
    <w:rsid w:val="004A102A"/>
    <w:rsid w:val="004A2F7B"/>
    <w:rsid w:val="004A337A"/>
    <w:rsid w:val="004A3D01"/>
    <w:rsid w:val="004A4268"/>
    <w:rsid w:val="004A500A"/>
    <w:rsid w:val="004A6BDD"/>
    <w:rsid w:val="004A72B0"/>
    <w:rsid w:val="004A78EC"/>
    <w:rsid w:val="004B2933"/>
    <w:rsid w:val="004B37A9"/>
    <w:rsid w:val="004B3C43"/>
    <w:rsid w:val="004B5643"/>
    <w:rsid w:val="004C1185"/>
    <w:rsid w:val="004C12D4"/>
    <w:rsid w:val="004C1EBE"/>
    <w:rsid w:val="004C20E5"/>
    <w:rsid w:val="004C40D8"/>
    <w:rsid w:val="004C5F99"/>
    <w:rsid w:val="004D3288"/>
    <w:rsid w:val="004D3DC2"/>
    <w:rsid w:val="004D4CDD"/>
    <w:rsid w:val="004D5516"/>
    <w:rsid w:val="004D5557"/>
    <w:rsid w:val="004D569B"/>
    <w:rsid w:val="004E0D34"/>
    <w:rsid w:val="004E2082"/>
    <w:rsid w:val="004E29D4"/>
    <w:rsid w:val="004E2BB8"/>
    <w:rsid w:val="004E3073"/>
    <w:rsid w:val="004E33D7"/>
    <w:rsid w:val="004E43EA"/>
    <w:rsid w:val="004E46C8"/>
    <w:rsid w:val="004E4940"/>
    <w:rsid w:val="004E5A32"/>
    <w:rsid w:val="004F100A"/>
    <w:rsid w:val="004F1514"/>
    <w:rsid w:val="004F20AD"/>
    <w:rsid w:val="004F430D"/>
    <w:rsid w:val="004F4A79"/>
    <w:rsid w:val="004F4E58"/>
    <w:rsid w:val="004F59F0"/>
    <w:rsid w:val="004F63E7"/>
    <w:rsid w:val="004F6A13"/>
    <w:rsid w:val="004F7CFE"/>
    <w:rsid w:val="00501172"/>
    <w:rsid w:val="005024B5"/>
    <w:rsid w:val="005030D9"/>
    <w:rsid w:val="00503B03"/>
    <w:rsid w:val="00505243"/>
    <w:rsid w:val="0050615A"/>
    <w:rsid w:val="00506277"/>
    <w:rsid w:val="005105F1"/>
    <w:rsid w:val="00510EFF"/>
    <w:rsid w:val="00512096"/>
    <w:rsid w:val="00512195"/>
    <w:rsid w:val="00512462"/>
    <w:rsid w:val="005124A0"/>
    <w:rsid w:val="005125D8"/>
    <w:rsid w:val="0051542B"/>
    <w:rsid w:val="00515EB2"/>
    <w:rsid w:val="00516627"/>
    <w:rsid w:val="0052072B"/>
    <w:rsid w:val="00520D28"/>
    <w:rsid w:val="00521C74"/>
    <w:rsid w:val="005225EB"/>
    <w:rsid w:val="00522DC3"/>
    <w:rsid w:val="00522F4E"/>
    <w:rsid w:val="00523D0C"/>
    <w:rsid w:val="005247CA"/>
    <w:rsid w:val="00524F49"/>
    <w:rsid w:val="00525E2A"/>
    <w:rsid w:val="00526196"/>
    <w:rsid w:val="0053044E"/>
    <w:rsid w:val="00530AC6"/>
    <w:rsid w:val="00531FB4"/>
    <w:rsid w:val="00532439"/>
    <w:rsid w:val="00533018"/>
    <w:rsid w:val="00534AAB"/>
    <w:rsid w:val="005431A8"/>
    <w:rsid w:val="005435F3"/>
    <w:rsid w:val="00543743"/>
    <w:rsid w:val="0054586C"/>
    <w:rsid w:val="00545E1C"/>
    <w:rsid w:val="00545FF9"/>
    <w:rsid w:val="00546802"/>
    <w:rsid w:val="00552427"/>
    <w:rsid w:val="00555E1C"/>
    <w:rsid w:val="00557A12"/>
    <w:rsid w:val="0056018B"/>
    <w:rsid w:val="005605D0"/>
    <w:rsid w:val="00560656"/>
    <w:rsid w:val="00561BD8"/>
    <w:rsid w:val="00562A35"/>
    <w:rsid w:val="0056402F"/>
    <w:rsid w:val="00565B58"/>
    <w:rsid w:val="005702C3"/>
    <w:rsid w:val="00570DC5"/>
    <w:rsid w:val="00571331"/>
    <w:rsid w:val="00571BEE"/>
    <w:rsid w:val="005720CC"/>
    <w:rsid w:val="00572266"/>
    <w:rsid w:val="0057400C"/>
    <w:rsid w:val="00574370"/>
    <w:rsid w:val="00575C42"/>
    <w:rsid w:val="0057728F"/>
    <w:rsid w:val="00580A5D"/>
    <w:rsid w:val="00582977"/>
    <w:rsid w:val="005905B6"/>
    <w:rsid w:val="00592B11"/>
    <w:rsid w:val="005942A5"/>
    <w:rsid w:val="00594BC5"/>
    <w:rsid w:val="00595A40"/>
    <w:rsid w:val="00596FB7"/>
    <w:rsid w:val="005A1B2B"/>
    <w:rsid w:val="005A1D1E"/>
    <w:rsid w:val="005A2A76"/>
    <w:rsid w:val="005A2EFF"/>
    <w:rsid w:val="005A4090"/>
    <w:rsid w:val="005A778B"/>
    <w:rsid w:val="005A7AA5"/>
    <w:rsid w:val="005B3925"/>
    <w:rsid w:val="005B3E19"/>
    <w:rsid w:val="005B495C"/>
    <w:rsid w:val="005B4C75"/>
    <w:rsid w:val="005B54FF"/>
    <w:rsid w:val="005B5F59"/>
    <w:rsid w:val="005B5F77"/>
    <w:rsid w:val="005B6B25"/>
    <w:rsid w:val="005B6CF3"/>
    <w:rsid w:val="005B773E"/>
    <w:rsid w:val="005B7D13"/>
    <w:rsid w:val="005C060D"/>
    <w:rsid w:val="005C4412"/>
    <w:rsid w:val="005C54A9"/>
    <w:rsid w:val="005C64EB"/>
    <w:rsid w:val="005C736E"/>
    <w:rsid w:val="005D0671"/>
    <w:rsid w:val="005D1FD9"/>
    <w:rsid w:val="005D3C2C"/>
    <w:rsid w:val="005D41DB"/>
    <w:rsid w:val="005D7585"/>
    <w:rsid w:val="005E0234"/>
    <w:rsid w:val="005E11DE"/>
    <w:rsid w:val="005E1517"/>
    <w:rsid w:val="005E3438"/>
    <w:rsid w:val="005E3E45"/>
    <w:rsid w:val="005E47AA"/>
    <w:rsid w:val="005E65BD"/>
    <w:rsid w:val="005E68C2"/>
    <w:rsid w:val="005E6C89"/>
    <w:rsid w:val="005E7319"/>
    <w:rsid w:val="005F049B"/>
    <w:rsid w:val="005F083E"/>
    <w:rsid w:val="005F0A23"/>
    <w:rsid w:val="005F0FC0"/>
    <w:rsid w:val="005F1067"/>
    <w:rsid w:val="005F17C6"/>
    <w:rsid w:val="005F205A"/>
    <w:rsid w:val="005F22FD"/>
    <w:rsid w:val="005F354C"/>
    <w:rsid w:val="005F3FE7"/>
    <w:rsid w:val="005F45DF"/>
    <w:rsid w:val="005F5D95"/>
    <w:rsid w:val="005F5ED6"/>
    <w:rsid w:val="005F701A"/>
    <w:rsid w:val="005F7318"/>
    <w:rsid w:val="00600F6C"/>
    <w:rsid w:val="0060144A"/>
    <w:rsid w:val="006022CE"/>
    <w:rsid w:val="00602A7D"/>
    <w:rsid w:val="0060440D"/>
    <w:rsid w:val="00604AAD"/>
    <w:rsid w:val="0060557F"/>
    <w:rsid w:val="00605644"/>
    <w:rsid w:val="00605710"/>
    <w:rsid w:val="00605714"/>
    <w:rsid w:val="00605B2D"/>
    <w:rsid w:val="006076D9"/>
    <w:rsid w:val="0061131E"/>
    <w:rsid w:val="006121BB"/>
    <w:rsid w:val="00614330"/>
    <w:rsid w:val="0061438F"/>
    <w:rsid w:val="00615B30"/>
    <w:rsid w:val="00615D50"/>
    <w:rsid w:val="00617436"/>
    <w:rsid w:val="00620203"/>
    <w:rsid w:val="00622022"/>
    <w:rsid w:val="006226D7"/>
    <w:rsid w:val="006229EE"/>
    <w:rsid w:val="00622FB7"/>
    <w:rsid w:val="0062328F"/>
    <w:rsid w:val="006238E2"/>
    <w:rsid w:val="00623A6E"/>
    <w:rsid w:val="006245FA"/>
    <w:rsid w:val="0062472B"/>
    <w:rsid w:val="006256E1"/>
    <w:rsid w:val="006260C8"/>
    <w:rsid w:val="006263E4"/>
    <w:rsid w:val="00626C09"/>
    <w:rsid w:val="00626CED"/>
    <w:rsid w:val="0062763A"/>
    <w:rsid w:val="00627BDC"/>
    <w:rsid w:val="00630241"/>
    <w:rsid w:val="00630511"/>
    <w:rsid w:val="006306D8"/>
    <w:rsid w:val="00630ECC"/>
    <w:rsid w:val="00631FC8"/>
    <w:rsid w:val="006322AB"/>
    <w:rsid w:val="00632387"/>
    <w:rsid w:val="00633127"/>
    <w:rsid w:val="006341FA"/>
    <w:rsid w:val="00635ED6"/>
    <w:rsid w:val="00636304"/>
    <w:rsid w:val="00637041"/>
    <w:rsid w:val="0063790C"/>
    <w:rsid w:val="00637988"/>
    <w:rsid w:val="00637F0C"/>
    <w:rsid w:val="00637F52"/>
    <w:rsid w:val="00640310"/>
    <w:rsid w:val="00640A6C"/>
    <w:rsid w:val="0064175B"/>
    <w:rsid w:val="00642F07"/>
    <w:rsid w:val="0064313A"/>
    <w:rsid w:val="0064540E"/>
    <w:rsid w:val="00646500"/>
    <w:rsid w:val="00651D1B"/>
    <w:rsid w:val="00652B5B"/>
    <w:rsid w:val="00654359"/>
    <w:rsid w:val="0065455E"/>
    <w:rsid w:val="0065463C"/>
    <w:rsid w:val="0065574E"/>
    <w:rsid w:val="00655839"/>
    <w:rsid w:val="0065662D"/>
    <w:rsid w:val="00660853"/>
    <w:rsid w:val="00660C79"/>
    <w:rsid w:val="0066257C"/>
    <w:rsid w:val="00662806"/>
    <w:rsid w:val="0066282C"/>
    <w:rsid w:val="00662C05"/>
    <w:rsid w:val="00663437"/>
    <w:rsid w:val="00663F81"/>
    <w:rsid w:val="00664355"/>
    <w:rsid w:val="0066539A"/>
    <w:rsid w:val="00665781"/>
    <w:rsid w:val="00665C05"/>
    <w:rsid w:val="00666739"/>
    <w:rsid w:val="00670CD5"/>
    <w:rsid w:val="00671021"/>
    <w:rsid w:val="00672679"/>
    <w:rsid w:val="006728A5"/>
    <w:rsid w:val="00672F4C"/>
    <w:rsid w:val="006744DD"/>
    <w:rsid w:val="00674825"/>
    <w:rsid w:val="00675335"/>
    <w:rsid w:val="00675400"/>
    <w:rsid w:val="00675DD5"/>
    <w:rsid w:val="006762BE"/>
    <w:rsid w:val="006764C0"/>
    <w:rsid w:val="00677268"/>
    <w:rsid w:val="00677E9A"/>
    <w:rsid w:val="00680769"/>
    <w:rsid w:val="006807AA"/>
    <w:rsid w:val="006817C4"/>
    <w:rsid w:val="00682FDE"/>
    <w:rsid w:val="00684236"/>
    <w:rsid w:val="00684C4B"/>
    <w:rsid w:val="00685F4B"/>
    <w:rsid w:val="00686B24"/>
    <w:rsid w:val="00687AF8"/>
    <w:rsid w:val="00690192"/>
    <w:rsid w:val="006922AA"/>
    <w:rsid w:val="00692CD7"/>
    <w:rsid w:val="00694473"/>
    <w:rsid w:val="006945A0"/>
    <w:rsid w:val="00694C66"/>
    <w:rsid w:val="00695CC4"/>
    <w:rsid w:val="006962CE"/>
    <w:rsid w:val="00696B84"/>
    <w:rsid w:val="00697959"/>
    <w:rsid w:val="006A1F9A"/>
    <w:rsid w:val="006A3357"/>
    <w:rsid w:val="006A35E1"/>
    <w:rsid w:val="006A53C0"/>
    <w:rsid w:val="006B0B35"/>
    <w:rsid w:val="006B2A31"/>
    <w:rsid w:val="006B3BF9"/>
    <w:rsid w:val="006B4506"/>
    <w:rsid w:val="006B6E3D"/>
    <w:rsid w:val="006B77FE"/>
    <w:rsid w:val="006C09B5"/>
    <w:rsid w:val="006C234A"/>
    <w:rsid w:val="006C241C"/>
    <w:rsid w:val="006C26FB"/>
    <w:rsid w:val="006C2B6F"/>
    <w:rsid w:val="006C2F38"/>
    <w:rsid w:val="006C4650"/>
    <w:rsid w:val="006C50AF"/>
    <w:rsid w:val="006C6179"/>
    <w:rsid w:val="006C6F9F"/>
    <w:rsid w:val="006C7988"/>
    <w:rsid w:val="006C7BA7"/>
    <w:rsid w:val="006D10A1"/>
    <w:rsid w:val="006D184F"/>
    <w:rsid w:val="006D224B"/>
    <w:rsid w:val="006D2CEC"/>
    <w:rsid w:val="006D428E"/>
    <w:rsid w:val="006D5673"/>
    <w:rsid w:val="006D5A5F"/>
    <w:rsid w:val="006E1754"/>
    <w:rsid w:val="006E17BF"/>
    <w:rsid w:val="006E20A6"/>
    <w:rsid w:val="006E24F6"/>
    <w:rsid w:val="006E2862"/>
    <w:rsid w:val="006E33B8"/>
    <w:rsid w:val="006E3699"/>
    <w:rsid w:val="006E466D"/>
    <w:rsid w:val="006E4A3F"/>
    <w:rsid w:val="006E4EC5"/>
    <w:rsid w:val="006E6259"/>
    <w:rsid w:val="006E6774"/>
    <w:rsid w:val="006E6A1A"/>
    <w:rsid w:val="006F00C1"/>
    <w:rsid w:val="006F3A1C"/>
    <w:rsid w:val="006F47FE"/>
    <w:rsid w:val="006F4A0C"/>
    <w:rsid w:val="006F50AA"/>
    <w:rsid w:val="006F6563"/>
    <w:rsid w:val="00700ADF"/>
    <w:rsid w:val="0070157B"/>
    <w:rsid w:val="007053C1"/>
    <w:rsid w:val="00706455"/>
    <w:rsid w:val="00706AF4"/>
    <w:rsid w:val="0071433C"/>
    <w:rsid w:val="00715282"/>
    <w:rsid w:val="00716366"/>
    <w:rsid w:val="007204D2"/>
    <w:rsid w:val="00720A2C"/>
    <w:rsid w:val="00720D8F"/>
    <w:rsid w:val="007210A7"/>
    <w:rsid w:val="007230A2"/>
    <w:rsid w:val="00723AC9"/>
    <w:rsid w:val="00723B42"/>
    <w:rsid w:val="0072464D"/>
    <w:rsid w:val="00724961"/>
    <w:rsid w:val="00724D02"/>
    <w:rsid w:val="00725041"/>
    <w:rsid w:val="00725224"/>
    <w:rsid w:val="00725C6F"/>
    <w:rsid w:val="00725DD3"/>
    <w:rsid w:val="00731A4B"/>
    <w:rsid w:val="00733019"/>
    <w:rsid w:val="007335DE"/>
    <w:rsid w:val="00733F5C"/>
    <w:rsid w:val="007350C1"/>
    <w:rsid w:val="007358A1"/>
    <w:rsid w:val="00737CA5"/>
    <w:rsid w:val="007416B1"/>
    <w:rsid w:val="007417A8"/>
    <w:rsid w:val="0074223F"/>
    <w:rsid w:val="0074228F"/>
    <w:rsid w:val="00742396"/>
    <w:rsid w:val="00742FA6"/>
    <w:rsid w:val="0074467B"/>
    <w:rsid w:val="007457D2"/>
    <w:rsid w:val="00745FBB"/>
    <w:rsid w:val="0074698A"/>
    <w:rsid w:val="00746CAD"/>
    <w:rsid w:val="00746D7B"/>
    <w:rsid w:val="00747FE0"/>
    <w:rsid w:val="0075099A"/>
    <w:rsid w:val="00751F9B"/>
    <w:rsid w:val="00753159"/>
    <w:rsid w:val="0075337A"/>
    <w:rsid w:val="007559EC"/>
    <w:rsid w:val="00755E69"/>
    <w:rsid w:val="0075722A"/>
    <w:rsid w:val="007572FD"/>
    <w:rsid w:val="007575D7"/>
    <w:rsid w:val="0076049E"/>
    <w:rsid w:val="0076050D"/>
    <w:rsid w:val="00760C4F"/>
    <w:rsid w:val="007619BF"/>
    <w:rsid w:val="00761C9C"/>
    <w:rsid w:val="00763721"/>
    <w:rsid w:val="00764DD6"/>
    <w:rsid w:val="0076707C"/>
    <w:rsid w:val="00767AB0"/>
    <w:rsid w:val="007714B0"/>
    <w:rsid w:val="007722C4"/>
    <w:rsid w:val="007723CC"/>
    <w:rsid w:val="00772594"/>
    <w:rsid w:val="00774366"/>
    <w:rsid w:val="007753E1"/>
    <w:rsid w:val="0077555C"/>
    <w:rsid w:val="00775772"/>
    <w:rsid w:val="00775F5A"/>
    <w:rsid w:val="007762E9"/>
    <w:rsid w:val="0078224C"/>
    <w:rsid w:val="00782FDF"/>
    <w:rsid w:val="007868BB"/>
    <w:rsid w:val="00791E7A"/>
    <w:rsid w:val="00792150"/>
    <w:rsid w:val="007926EF"/>
    <w:rsid w:val="00792D57"/>
    <w:rsid w:val="007930D9"/>
    <w:rsid w:val="0079476D"/>
    <w:rsid w:val="00794D67"/>
    <w:rsid w:val="00795740"/>
    <w:rsid w:val="00796FF9"/>
    <w:rsid w:val="007970EB"/>
    <w:rsid w:val="0079726B"/>
    <w:rsid w:val="007A19EF"/>
    <w:rsid w:val="007A26D8"/>
    <w:rsid w:val="007A5024"/>
    <w:rsid w:val="007A54C1"/>
    <w:rsid w:val="007A57E3"/>
    <w:rsid w:val="007A5E6F"/>
    <w:rsid w:val="007A602F"/>
    <w:rsid w:val="007A60F9"/>
    <w:rsid w:val="007A6BEF"/>
    <w:rsid w:val="007B24B6"/>
    <w:rsid w:val="007B28ED"/>
    <w:rsid w:val="007B3529"/>
    <w:rsid w:val="007B3E4C"/>
    <w:rsid w:val="007B3E84"/>
    <w:rsid w:val="007B6E4D"/>
    <w:rsid w:val="007B7000"/>
    <w:rsid w:val="007B7A7E"/>
    <w:rsid w:val="007C0839"/>
    <w:rsid w:val="007C11DF"/>
    <w:rsid w:val="007C1E5F"/>
    <w:rsid w:val="007C25AA"/>
    <w:rsid w:val="007C287A"/>
    <w:rsid w:val="007C2BD2"/>
    <w:rsid w:val="007C2E09"/>
    <w:rsid w:val="007C4CED"/>
    <w:rsid w:val="007C7956"/>
    <w:rsid w:val="007D03AE"/>
    <w:rsid w:val="007D069C"/>
    <w:rsid w:val="007D1CB9"/>
    <w:rsid w:val="007D223E"/>
    <w:rsid w:val="007D2678"/>
    <w:rsid w:val="007D3DBF"/>
    <w:rsid w:val="007D4524"/>
    <w:rsid w:val="007D45CB"/>
    <w:rsid w:val="007D487B"/>
    <w:rsid w:val="007D5120"/>
    <w:rsid w:val="007D5BB7"/>
    <w:rsid w:val="007D6A10"/>
    <w:rsid w:val="007E0FDE"/>
    <w:rsid w:val="007E139A"/>
    <w:rsid w:val="007E180E"/>
    <w:rsid w:val="007E192A"/>
    <w:rsid w:val="007E1E55"/>
    <w:rsid w:val="007E2694"/>
    <w:rsid w:val="007E2E59"/>
    <w:rsid w:val="007E3A4D"/>
    <w:rsid w:val="007E43AD"/>
    <w:rsid w:val="007E490D"/>
    <w:rsid w:val="007E5082"/>
    <w:rsid w:val="007E5F7F"/>
    <w:rsid w:val="007E642B"/>
    <w:rsid w:val="007E7DDC"/>
    <w:rsid w:val="007F0351"/>
    <w:rsid w:val="007F0BA8"/>
    <w:rsid w:val="007F0BC9"/>
    <w:rsid w:val="007F298D"/>
    <w:rsid w:val="007F3163"/>
    <w:rsid w:val="007F34FC"/>
    <w:rsid w:val="007F413B"/>
    <w:rsid w:val="007F4C5A"/>
    <w:rsid w:val="007F4DD6"/>
    <w:rsid w:val="007F4E0F"/>
    <w:rsid w:val="007F4EB1"/>
    <w:rsid w:val="007F5573"/>
    <w:rsid w:val="007F5C49"/>
    <w:rsid w:val="007F648E"/>
    <w:rsid w:val="007F6DD5"/>
    <w:rsid w:val="007F6FC3"/>
    <w:rsid w:val="008015C9"/>
    <w:rsid w:val="00806292"/>
    <w:rsid w:val="00806A49"/>
    <w:rsid w:val="0081228F"/>
    <w:rsid w:val="00812EB9"/>
    <w:rsid w:val="00813369"/>
    <w:rsid w:val="008133AB"/>
    <w:rsid w:val="00813FDC"/>
    <w:rsid w:val="00814892"/>
    <w:rsid w:val="00814A9C"/>
    <w:rsid w:val="00815CEE"/>
    <w:rsid w:val="00816E3A"/>
    <w:rsid w:val="00817654"/>
    <w:rsid w:val="00820093"/>
    <w:rsid w:val="00820A1F"/>
    <w:rsid w:val="0082129A"/>
    <w:rsid w:val="00822B86"/>
    <w:rsid w:val="008247EE"/>
    <w:rsid w:val="00824BF3"/>
    <w:rsid w:val="008268BD"/>
    <w:rsid w:val="0082700A"/>
    <w:rsid w:val="008275F3"/>
    <w:rsid w:val="00827F8B"/>
    <w:rsid w:val="00831CAF"/>
    <w:rsid w:val="008322E7"/>
    <w:rsid w:val="00833DF4"/>
    <w:rsid w:val="008355C0"/>
    <w:rsid w:val="00836932"/>
    <w:rsid w:val="00836F8B"/>
    <w:rsid w:val="008416C1"/>
    <w:rsid w:val="00841BF0"/>
    <w:rsid w:val="00843069"/>
    <w:rsid w:val="00844098"/>
    <w:rsid w:val="00847A91"/>
    <w:rsid w:val="008505F6"/>
    <w:rsid w:val="00853513"/>
    <w:rsid w:val="008550DD"/>
    <w:rsid w:val="0085519B"/>
    <w:rsid w:val="00855E12"/>
    <w:rsid w:val="008629B4"/>
    <w:rsid w:val="00863900"/>
    <w:rsid w:val="00864735"/>
    <w:rsid w:val="00864EAE"/>
    <w:rsid w:val="00865064"/>
    <w:rsid w:val="00865B45"/>
    <w:rsid w:val="008668FD"/>
    <w:rsid w:val="00866FAA"/>
    <w:rsid w:val="00872E26"/>
    <w:rsid w:val="0087329E"/>
    <w:rsid w:val="008738C6"/>
    <w:rsid w:val="008746BD"/>
    <w:rsid w:val="00874F71"/>
    <w:rsid w:val="008754C8"/>
    <w:rsid w:val="00877753"/>
    <w:rsid w:val="00877B43"/>
    <w:rsid w:val="00880611"/>
    <w:rsid w:val="008812DC"/>
    <w:rsid w:val="00882979"/>
    <w:rsid w:val="00884750"/>
    <w:rsid w:val="00884869"/>
    <w:rsid w:val="00887348"/>
    <w:rsid w:val="008879E5"/>
    <w:rsid w:val="00887B46"/>
    <w:rsid w:val="00887EF7"/>
    <w:rsid w:val="00890576"/>
    <w:rsid w:val="00892DD6"/>
    <w:rsid w:val="00896A11"/>
    <w:rsid w:val="008973BC"/>
    <w:rsid w:val="008A04DE"/>
    <w:rsid w:val="008A09A9"/>
    <w:rsid w:val="008A0DF9"/>
    <w:rsid w:val="008A1251"/>
    <w:rsid w:val="008A19A3"/>
    <w:rsid w:val="008A2B7E"/>
    <w:rsid w:val="008A3396"/>
    <w:rsid w:val="008A37B9"/>
    <w:rsid w:val="008A4ED9"/>
    <w:rsid w:val="008A50EA"/>
    <w:rsid w:val="008A5104"/>
    <w:rsid w:val="008A5464"/>
    <w:rsid w:val="008A5613"/>
    <w:rsid w:val="008A5C1B"/>
    <w:rsid w:val="008A6750"/>
    <w:rsid w:val="008B46E0"/>
    <w:rsid w:val="008B4769"/>
    <w:rsid w:val="008B4D71"/>
    <w:rsid w:val="008B585E"/>
    <w:rsid w:val="008B7B1C"/>
    <w:rsid w:val="008B7E9E"/>
    <w:rsid w:val="008C0232"/>
    <w:rsid w:val="008C0FC7"/>
    <w:rsid w:val="008C2DCE"/>
    <w:rsid w:val="008C5411"/>
    <w:rsid w:val="008C5DED"/>
    <w:rsid w:val="008C6475"/>
    <w:rsid w:val="008C663E"/>
    <w:rsid w:val="008C6C06"/>
    <w:rsid w:val="008D01C3"/>
    <w:rsid w:val="008D0485"/>
    <w:rsid w:val="008D0A0B"/>
    <w:rsid w:val="008D1AA4"/>
    <w:rsid w:val="008D1D98"/>
    <w:rsid w:val="008D28D2"/>
    <w:rsid w:val="008D2C02"/>
    <w:rsid w:val="008D35FB"/>
    <w:rsid w:val="008D36DB"/>
    <w:rsid w:val="008D63F9"/>
    <w:rsid w:val="008D6E40"/>
    <w:rsid w:val="008D703C"/>
    <w:rsid w:val="008D71E4"/>
    <w:rsid w:val="008E01C1"/>
    <w:rsid w:val="008E2661"/>
    <w:rsid w:val="008E3AB7"/>
    <w:rsid w:val="008E40A3"/>
    <w:rsid w:val="008E55BF"/>
    <w:rsid w:val="008E7762"/>
    <w:rsid w:val="008E7D94"/>
    <w:rsid w:val="008F0A3F"/>
    <w:rsid w:val="008F1A20"/>
    <w:rsid w:val="008F2EBF"/>
    <w:rsid w:val="008F42BF"/>
    <w:rsid w:val="008F47C9"/>
    <w:rsid w:val="008F4BB8"/>
    <w:rsid w:val="008F4DEA"/>
    <w:rsid w:val="008F5FF1"/>
    <w:rsid w:val="008F7093"/>
    <w:rsid w:val="00900AA4"/>
    <w:rsid w:val="00900FE5"/>
    <w:rsid w:val="00901069"/>
    <w:rsid w:val="0090288E"/>
    <w:rsid w:val="00903AC5"/>
    <w:rsid w:val="009043D7"/>
    <w:rsid w:val="00906AD3"/>
    <w:rsid w:val="00906B5F"/>
    <w:rsid w:val="0090712D"/>
    <w:rsid w:val="0091035D"/>
    <w:rsid w:val="0091037F"/>
    <w:rsid w:val="009103AB"/>
    <w:rsid w:val="00910477"/>
    <w:rsid w:val="009105EB"/>
    <w:rsid w:val="00910996"/>
    <w:rsid w:val="00911C42"/>
    <w:rsid w:val="00912CC9"/>
    <w:rsid w:val="00913D56"/>
    <w:rsid w:val="00914153"/>
    <w:rsid w:val="00914F13"/>
    <w:rsid w:val="00915847"/>
    <w:rsid w:val="009178BD"/>
    <w:rsid w:val="0092150A"/>
    <w:rsid w:val="00921A9B"/>
    <w:rsid w:val="00924DB9"/>
    <w:rsid w:val="00926B30"/>
    <w:rsid w:val="00926D69"/>
    <w:rsid w:val="00926DA1"/>
    <w:rsid w:val="009301AB"/>
    <w:rsid w:val="00930C29"/>
    <w:rsid w:val="0093149D"/>
    <w:rsid w:val="00932E7E"/>
    <w:rsid w:val="00933C26"/>
    <w:rsid w:val="00934A95"/>
    <w:rsid w:val="009350B2"/>
    <w:rsid w:val="00936403"/>
    <w:rsid w:val="00936AFB"/>
    <w:rsid w:val="00936CCD"/>
    <w:rsid w:val="00937713"/>
    <w:rsid w:val="009406AA"/>
    <w:rsid w:val="00940D3F"/>
    <w:rsid w:val="0094227C"/>
    <w:rsid w:val="00942BC5"/>
    <w:rsid w:val="00943848"/>
    <w:rsid w:val="00944201"/>
    <w:rsid w:val="009448D3"/>
    <w:rsid w:val="009451C6"/>
    <w:rsid w:val="00946686"/>
    <w:rsid w:val="00946CA5"/>
    <w:rsid w:val="009504EB"/>
    <w:rsid w:val="00950E77"/>
    <w:rsid w:val="00951015"/>
    <w:rsid w:val="0095379E"/>
    <w:rsid w:val="00953888"/>
    <w:rsid w:val="00954338"/>
    <w:rsid w:val="00954407"/>
    <w:rsid w:val="00954F3D"/>
    <w:rsid w:val="00956167"/>
    <w:rsid w:val="00957F1E"/>
    <w:rsid w:val="00963502"/>
    <w:rsid w:val="00963D9A"/>
    <w:rsid w:val="00965D56"/>
    <w:rsid w:val="009666B9"/>
    <w:rsid w:val="009668DF"/>
    <w:rsid w:val="00971422"/>
    <w:rsid w:val="0097161F"/>
    <w:rsid w:val="00971F7A"/>
    <w:rsid w:val="00972827"/>
    <w:rsid w:val="00973269"/>
    <w:rsid w:val="009736DF"/>
    <w:rsid w:val="0097570F"/>
    <w:rsid w:val="009758A7"/>
    <w:rsid w:val="00977581"/>
    <w:rsid w:val="00980D3C"/>
    <w:rsid w:val="00982010"/>
    <w:rsid w:val="0098204B"/>
    <w:rsid w:val="009834DF"/>
    <w:rsid w:val="00985181"/>
    <w:rsid w:val="00986373"/>
    <w:rsid w:val="00986858"/>
    <w:rsid w:val="00987614"/>
    <w:rsid w:val="00987FBD"/>
    <w:rsid w:val="00991AFC"/>
    <w:rsid w:val="00991C85"/>
    <w:rsid w:val="009935A0"/>
    <w:rsid w:val="009943C7"/>
    <w:rsid w:val="00994543"/>
    <w:rsid w:val="009949B6"/>
    <w:rsid w:val="00995461"/>
    <w:rsid w:val="009968E2"/>
    <w:rsid w:val="009A00AB"/>
    <w:rsid w:val="009A1474"/>
    <w:rsid w:val="009A1826"/>
    <w:rsid w:val="009A1B83"/>
    <w:rsid w:val="009A2907"/>
    <w:rsid w:val="009A2B11"/>
    <w:rsid w:val="009A3691"/>
    <w:rsid w:val="009A3B9A"/>
    <w:rsid w:val="009A40EE"/>
    <w:rsid w:val="009A4308"/>
    <w:rsid w:val="009A4F05"/>
    <w:rsid w:val="009A53AE"/>
    <w:rsid w:val="009A58F1"/>
    <w:rsid w:val="009A5AED"/>
    <w:rsid w:val="009A5C71"/>
    <w:rsid w:val="009A67BC"/>
    <w:rsid w:val="009A6AC7"/>
    <w:rsid w:val="009A6B51"/>
    <w:rsid w:val="009B1B0A"/>
    <w:rsid w:val="009B1E67"/>
    <w:rsid w:val="009B2B7E"/>
    <w:rsid w:val="009B2BB8"/>
    <w:rsid w:val="009B2EA4"/>
    <w:rsid w:val="009B399B"/>
    <w:rsid w:val="009B5C9C"/>
    <w:rsid w:val="009B67F1"/>
    <w:rsid w:val="009B68A1"/>
    <w:rsid w:val="009C3C2D"/>
    <w:rsid w:val="009C456D"/>
    <w:rsid w:val="009C68C3"/>
    <w:rsid w:val="009C75D8"/>
    <w:rsid w:val="009D218E"/>
    <w:rsid w:val="009D240F"/>
    <w:rsid w:val="009D27AB"/>
    <w:rsid w:val="009D2D88"/>
    <w:rsid w:val="009D40FC"/>
    <w:rsid w:val="009D5B79"/>
    <w:rsid w:val="009D6065"/>
    <w:rsid w:val="009E0B9F"/>
    <w:rsid w:val="009E36F8"/>
    <w:rsid w:val="009E5988"/>
    <w:rsid w:val="009E5BA9"/>
    <w:rsid w:val="009F3DB9"/>
    <w:rsid w:val="009F430D"/>
    <w:rsid w:val="009F5244"/>
    <w:rsid w:val="009F6552"/>
    <w:rsid w:val="009F7B00"/>
    <w:rsid w:val="00A01502"/>
    <w:rsid w:val="00A03327"/>
    <w:rsid w:val="00A03C81"/>
    <w:rsid w:val="00A04BEF"/>
    <w:rsid w:val="00A04D61"/>
    <w:rsid w:val="00A04E6E"/>
    <w:rsid w:val="00A0510A"/>
    <w:rsid w:val="00A055BC"/>
    <w:rsid w:val="00A055C8"/>
    <w:rsid w:val="00A05F2F"/>
    <w:rsid w:val="00A0763A"/>
    <w:rsid w:val="00A07974"/>
    <w:rsid w:val="00A1017E"/>
    <w:rsid w:val="00A1053E"/>
    <w:rsid w:val="00A12798"/>
    <w:rsid w:val="00A1345E"/>
    <w:rsid w:val="00A13929"/>
    <w:rsid w:val="00A13F45"/>
    <w:rsid w:val="00A15714"/>
    <w:rsid w:val="00A2189A"/>
    <w:rsid w:val="00A23083"/>
    <w:rsid w:val="00A249A2"/>
    <w:rsid w:val="00A24B9C"/>
    <w:rsid w:val="00A25678"/>
    <w:rsid w:val="00A2738B"/>
    <w:rsid w:val="00A27DE1"/>
    <w:rsid w:val="00A301E3"/>
    <w:rsid w:val="00A30A9E"/>
    <w:rsid w:val="00A30AED"/>
    <w:rsid w:val="00A314CC"/>
    <w:rsid w:val="00A31C50"/>
    <w:rsid w:val="00A32ABE"/>
    <w:rsid w:val="00A348D6"/>
    <w:rsid w:val="00A34E14"/>
    <w:rsid w:val="00A35504"/>
    <w:rsid w:val="00A36EA5"/>
    <w:rsid w:val="00A36FD2"/>
    <w:rsid w:val="00A37436"/>
    <w:rsid w:val="00A376E5"/>
    <w:rsid w:val="00A41342"/>
    <w:rsid w:val="00A415C0"/>
    <w:rsid w:val="00A41863"/>
    <w:rsid w:val="00A43016"/>
    <w:rsid w:val="00A43F2C"/>
    <w:rsid w:val="00A4441D"/>
    <w:rsid w:val="00A458E0"/>
    <w:rsid w:val="00A46092"/>
    <w:rsid w:val="00A5145B"/>
    <w:rsid w:val="00A521BF"/>
    <w:rsid w:val="00A5224B"/>
    <w:rsid w:val="00A53565"/>
    <w:rsid w:val="00A53B68"/>
    <w:rsid w:val="00A53C0A"/>
    <w:rsid w:val="00A53D5C"/>
    <w:rsid w:val="00A545C9"/>
    <w:rsid w:val="00A54D29"/>
    <w:rsid w:val="00A55C2B"/>
    <w:rsid w:val="00A56A42"/>
    <w:rsid w:val="00A5712D"/>
    <w:rsid w:val="00A57178"/>
    <w:rsid w:val="00A612B6"/>
    <w:rsid w:val="00A6238B"/>
    <w:rsid w:val="00A628DE"/>
    <w:rsid w:val="00A63C5B"/>
    <w:rsid w:val="00A6465C"/>
    <w:rsid w:val="00A65070"/>
    <w:rsid w:val="00A6545F"/>
    <w:rsid w:val="00A658FA"/>
    <w:rsid w:val="00A65978"/>
    <w:rsid w:val="00A70652"/>
    <w:rsid w:val="00A71DD0"/>
    <w:rsid w:val="00A72403"/>
    <w:rsid w:val="00A7393C"/>
    <w:rsid w:val="00A73AFE"/>
    <w:rsid w:val="00A74512"/>
    <w:rsid w:val="00A7467B"/>
    <w:rsid w:val="00A74E6C"/>
    <w:rsid w:val="00A77F8F"/>
    <w:rsid w:val="00A807FB"/>
    <w:rsid w:val="00A80852"/>
    <w:rsid w:val="00A81043"/>
    <w:rsid w:val="00A82AC5"/>
    <w:rsid w:val="00A82B2F"/>
    <w:rsid w:val="00A84B7E"/>
    <w:rsid w:val="00A851D8"/>
    <w:rsid w:val="00A855B7"/>
    <w:rsid w:val="00A86F91"/>
    <w:rsid w:val="00A9145E"/>
    <w:rsid w:val="00A920F1"/>
    <w:rsid w:val="00A9271A"/>
    <w:rsid w:val="00A93D48"/>
    <w:rsid w:val="00A941E6"/>
    <w:rsid w:val="00A948E3"/>
    <w:rsid w:val="00A94E74"/>
    <w:rsid w:val="00A952F6"/>
    <w:rsid w:val="00AA22EE"/>
    <w:rsid w:val="00AA33DA"/>
    <w:rsid w:val="00AA354F"/>
    <w:rsid w:val="00AA443D"/>
    <w:rsid w:val="00AA5CA8"/>
    <w:rsid w:val="00AA61B0"/>
    <w:rsid w:val="00AA67FC"/>
    <w:rsid w:val="00AB01F7"/>
    <w:rsid w:val="00AB1379"/>
    <w:rsid w:val="00AB1A60"/>
    <w:rsid w:val="00AB2B19"/>
    <w:rsid w:val="00AB5409"/>
    <w:rsid w:val="00AB6D9E"/>
    <w:rsid w:val="00AB7428"/>
    <w:rsid w:val="00AC0296"/>
    <w:rsid w:val="00AC0D6D"/>
    <w:rsid w:val="00AC184F"/>
    <w:rsid w:val="00AC3C69"/>
    <w:rsid w:val="00AC3CC6"/>
    <w:rsid w:val="00AC77AF"/>
    <w:rsid w:val="00AD111F"/>
    <w:rsid w:val="00AD16A2"/>
    <w:rsid w:val="00AD1DB9"/>
    <w:rsid w:val="00AD283A"/>
    <w:rsid w:val="00AD2CC4"/>
    <w:rsid w:val="00AD2DA3"/>
    <w:rsid w:val="00AD362F"/>
    <w:rsid w:val="00AD3820"/>
    <w:rsid w:val="00AD399E"/>
    <w:rsid w:val="00AD3F0B"/>
    <w:rsid w:val="00AD63E8"/>
    <w:rsid w:val="00AD7114"/>
    <w:rsid w:val="00AD7744"/>
    <w:rsid w:val="00AD7856"/>
    <w:rsid w:val="00AD7AB9"/>
    <w:rsid w:val="00AD7F2A"/>
    <w:rsid w:val="00AE08F0"/>
    <w:rsid w:val="00AE0972"/>
    <w:rsid w:val="00AE1472"/>
    <w:rsid w:val="00AE167D"/>
    <w:rsid w:val="00AE196C"/>
    <w:rsid w:val="00AE250F"/>
    <w:rsid w:val="00AE275B"/>
    <w:rsid w:val="00AE4085"/>
    <w:rsid w:val="00AE4E4E"/>
    <w:rsid w:val="00AE52CC"/>
    <w:rsid w:val="00AE6390"/>
    <w:rsid w:val="00AE791B"/>
    <w:rsid w:val="00AF08A6"/>
    <w:rsid w:val="00AF14D2"/>
    <w:rsid w:val="00AF15DB"/>
    <w:rsid w:val="00AF1AEC"/>
    <w:rsid w:val="00AF1FE3"/>
    <w:rsid w:val="00AF4284"/>
    <w:rsid w:val="00AF5499"/>
    <w:rsid w:val="00AF5B0F"/>
    <w:rsid w:val="00AF630B"/>
    <w:rsid w:val="00AF6811"/>
    <w:rsid w:val="00AF6CD6"/>
    <w:rsid w:val="00B00224"/>
    <w:rsid w:val="00B010D2"/>
    <w:rsid w:val="00B0178D"/>
    <w:rsid w:val="00B04F94"/>
    <w:rsid w:val="00B05A5A"/>
    <w:rsid w:val="00B07A4B"/>
    <w:rsid w:val="00B10455"/>
    <w:rsid w:val="00B122D5"/>
    <w:rsid w:val="00B12AC4"/>
    <w:rsid w:val="00B14005"/>
    <w:rsid w:val="00B14010"/>
    <w:rsid w:val="00B153FA"/>
    <w:rsid w:val="00B15679"/>
    <w:rsid w:val="00B16CA4"/>
    <w:rsid w:val="00B17A74"/>
    <w:rsid w:val="00B17E69"/>
    <w:rsid w:val="00B20092"/>
    <w:rsid w:val="00B20971"/>
    <w:rsid w:val="00B216EE"/>
    <w:rsid w:val="00B21A22"/>
    <w:rsid w:val="00B22459"/>
    <w:rsid w:val="00B224F6"/>
    <w:rsid w:val="00B232E7"/>
    <w:rsid w:val="00B24E83"/>
    <w:rsid w:val="00B267C0"/>
    <w:rsid w:val="00B26D64"/>
    <w:rsid w:val="00B26E1E"/>
    <w:rsid w:val="00B273AE"/>
    <w:rsid w:val="00B31EF7"/>
    <w:rsid w:val="00B32208"/>
    <w:rsid w:val="00B32892"/>
    <w:rsid w:val="00B3345B"/>
    <w:rsid w:val="00B34183"/>
    <w:rsid w:val="00B341BA"/>
    <w:rsid w:val="00B34285"/>
    <w:rsid w:val="00B343A8"/>
    <w:rsid w:val="00B354F6"/>
    <w:rsid w:val="00B35968"/>
    <w:rsid w:val="00B410D5"/>
    <w:rsid w:val="00B41CFD"/>
    <w:rsid w:val="00B449C2"/>
    <w:rsid w:val="00B44E77"/>
    <w:rsid w:val="00B4557D"/>
    <w:rsid w:val="00B470DB"/>
    <w:rsid w:val="00B4736E"/>
    <w:rsid w:val="00B47806"/>
    <w:rsid w:val="00B50C28"/>
    <w:rsid w:val="00B511D6"/>
    <w:rsid w:val="00B51D29"/>
    <w:rsid w:val="00B5216E"/>
    <w:rsid w:val="00B5382B"/>
    <w:rsid w:val="00B60032"/>
    <w:rsid w:val="00B60782"/>
    <w:rsid w:val="00B61412"/>
    <w:rsid w:val="00B6157B"/>
    <w:rsid w:val="00B62A58"/>
    <w:rsid w:val="00B62DE9"/>
    <w:rsid w:val="00B637C4"/>
    <w:rsid w:val="00B64719"/>
    <w:rsid w:val="00B64D02"/>
    <w:rsid w:val="00B66415"/>
    <w:rsid w:val="00B66A34"/>
    <w:rsid w:val="00B66B99"/>
    <w:rsid w:val="00B66F70"/>
    <w:rsid w:val="00B71F99"/>
    <w:rsid w:val="00B71F9C"/>
    <w:rsid w:val="00B7493A"/>
    <w:rsid w:val="00B7753B"/>
    <w:rsid w:val="00B807EB"/>
    <w:rsid w:val="00B80D2B"/>
    <w:rsid w:val="00B81079"/>
    <w:rsid w:val="00B8109A"/>
    <w:rsid w:val="00B82B9A"/>
    <w:rsid w:val="00B83408"/>
    <w:rsid w:val="00B865B1"/>
    <w:rsid w:val="00B868D6"/>
    <w:rsid w:val="00B86A64"/>
    <w:rsid w:val="00B86CD5"/>
    <w:rsid w:val="00B905F6"/>
    <w:rsid w:val="00B921BD"/>
    <w:rsid w:val="00B92A5E"/>
    <w:rsid w:val="00B94EA5"/>
    <w:rsid w:val="00B9505B"/>
    <w:rsid w:val="00B969B2"/>
    <w:rsid w:val="00B978D0"/>
    <w:rsid w:val="00BA0F31"/>
    <w:rsid w:val="00BA307B"/>
    <w:rsid w:val="00BA4F59"/>
    <w:rsid w:val="00BA52B3"/>
    <w:rsid w:val="00BA5A52"/>
    <w:rsid w:val="00BA64B3"/>
    <w:rsid w:val="00BB0BA6"/>
    <w:rsid w:val="00BB246B"/>
    <w:rsid w:val="00BB43BA"/>
    <w:rsid w:val="00BB5CF0"/>
    <w:rsid w:val="00BC1B6B"/>
    <w:rsid w:val="00BC1E9D"/>
    <w:rsid w:val="00BC28EE"/>
    <w:rsid w:val="00BC2BB7"/>
    <w:rsid w:val="00BC2E3F"/>
    <w:rsid w:val="00BC3163"/>
    <w:rsid w:val="00BC324C"/>
    <w:rsid w:val="00BC487A"/>
    <w:rsid w:val="00BC4C2D"/>
    <w:rsid w:val="00BC54E5"/>
    <w:rsid w:val="00BC6300"/>
    <w:rsid w:val="00BC6A21"/>
    <w:rsid w:val="00BC6DEB"/>
    <w:rsid w:val="00BC7CC3"/>
    <w:rsid w:val="00BD1554"/>
    <w:rsid w:val="00BD1B33"/>
    <w:rsid w:val="00BD2262"/>
    <w:rsid w:val="00BD22A5"/>
    <w:rsid w:val="00BD2639"/>
    <w:rsid w:val="00BD2F0D"/>
    <w:rsid w:val="00BD4107"/>
    <w:rsid w:val="00BD420D"/>
    <w:rsid w:val="00BD6B98"/>
    <w:rsid w:val="00BD7380"/>
    <w:rsid w:val="00BD781E"/>
    <w:rsid w:val="00BE00AB"/>
    <w:rsid w:val="00BE020F"/>
    <w:rsid w:val="00BE03E8"/>
    <w:rsid w:val="00BE063C"/>
    <w:rsid w:val="00BE0776"/>
    <w:rsid w:val="00BE2B91"/>
    <w:rsid w:val="00BE354C"/>
    <w:rsid w:val="00BE45AD"/>
    <w:rsid w:val="00BE559B"/>
    <w:rsid w:val="00BE6133"/>
    <w:rsid w:val="00BE6CE0"/>
    <w:rsid w:val="00BE7C71"/>
    <w:rsid w:val="00BF07E9"/>
    <w:rsid w:val="00BF1A03"/>
    <w:rsid w:val="00BF22D6"/>
    <w:rsid w:val="00BF296B"/>
    <w:rsid w:val="00BF3290"/>
    <w:rsid w:val="00BF3FBA"/>
    <w:rsid w:val="00BF4AE7"/>
    <w:rsid w:val="00BF5B3C"/>
    <w:rsid w:val="00BF6CA9"/>
    <w:rsid w:val="00BF6D3A"/>
    <w:rsid w:val="00C00FAB"/>
    <w:rsid w:val="00C00FDC"/>
    <w:rsid w:val="00C01176"/>
    <w:rsid w:val="00C011FF"/>
    <w:rsid w:val="00C01D56"/>
    <w:rsid w:val="00C024AA"/>
    <w:rsid w:val="00C034F5"/>
    <w:rsid w:val="00C03A64"/>
    <w:rsid w:val="00C06780"/>
    <w:rsid w:val="00C07075"/>
    <w:rsid w:val="00C11A5A"/>
    <w:rsid w:val="00C129FE"/>
    <w:rsid w:val="00C12B84"/>
    <w:rsid w:val="00C1340F"/>
    <w:rsid w:val="00C134F9"/>
    <w:rsid w:val="00C14377"/>
    <w:rsid w:val="00C16461"/>
    <w:rsid w:val="00C206FC"/>
    <w:rsid w:val="00C21E77"/>
    <w:rsid w:val="00C22152"/>
    <w:rsid w:val="00C226C4"/>
    <w:rsid w:val="00C24FBF"/>
    <w:rsid w:val="00C24FE7"/>
    <w:rsid w:val="00C25DBB"/>
    <w:rsid w:val="00C26BA4"/>
    <w:rsid w:val="00C27FBA"/>
    <w:rsid w:val="00C3017A"/>
    <w:rsid w:val="00C3094C"/>
    <w:rsid w:val="00C31DB0"/>
    <w:rsid w:val="00C326B7"/>
    <w:rsid w:val="00C33205"/>
    <w:rsid w:val="00C33CA4"/>
    <w:rsid w:val="00C33F1A"/>
    <w:rsid w:val="00C33FEB"/>
    <w:rsid w:val="00C3678E"/>
    <w:rsid w:val="00C379AD"/>
    <w:rsid w:val="00C37B92"/>
    <w:rsid w:val="00C40D52"/>
    <w:rsid w:val="00C4285A"/>
    <w:rsid w:val="00C436B8"/>
    <w:rsid w:val="00C43D62"/>
    <w:rsid w:val="00C43FBF"/>
    <w:rsid w:val="00C4499E"/>
    <w:rsid w:val="00C44ACF"/>
    <w:rsid w:val="00C45547"/>
    <w:rsid w:val="00C45A48"/>
    <w:rsid w:val="00C45C4D"/>
    <w:rsid w:val="00C46B2A"/>
    <w:rsid w:val="00C47388"/>
    <w:rsid w:val="00C5159B"/>
    <w:rsid w:val="00C528D1"/>
    <w:rsid w:val="00C535F2"/>
    <w:rsid w:val="00C55F52"/>
    <w:rsid w:val="00C5605F"/>
    <w:rsid w:val="00C5614D"/>
    <w:rsid w:val="00C56A79"/>
    <w:rsid w:val="00C56BAB"/>
    <w:rsid w:val="00C56F89"/>
    <w:rsid w:val="00C56F8E"/>
    <w:rsid w:val="00C571CA"/>
    <w:rsid w:val="00C60FDB"/>
    <w:rsid w:val="00C61229"/>
    <w:rsid w:val="00C61C87"/>
    <w:rsid w:val="00C62391"/>
    <w:rsid w:val="00C62C0B"/>
    <w:rsid w:val="00C63D82"/>
    <w:rsid w:val="00C647CC"/>
    <w:rsid w:val="00C64E0A"/>
    <w:rsid w:val="00C65645"/>
    <w:rsid w:val="00C6751B"/>
    <w:rsid w:val="00C71A32"/>
    <w:rsid w:val="00C729C9"/>
    <w:rsid w:val="00C7332D"/>
    <w:rsid w:val="00C738BB"/>
    <w:rsid w:val="00C76138"/>
    <w:rsid w:val="00C7697C"/>
    <w:rsid w:val="00C772DE"/>
    <w:rsid w:val="00C80BD8"/>
    <w:rsid w:val="00C8194C"/>
    <w:rsid w:val="00C81FDF"/>
    <w:rsid w:val="00C837F8"/>
    <w:rsid w:val="00C84C57"/>
    <w:rsid w:val="00C84F55"/>
    <w:rsid w:val="00C852D1"/>
    <w:rsid w:val="00C853F9"/>
    <w:rsid w:val="00C85D87"/>
    <w:rsid w:val="00C8678B"/>
    <w:rsid w:val="00C90BCD"/>
    <w:rsid w:val="00C910D6"/>
    <w:rsid w:val="00C92936"/>
    <w:rsid w:val="00C92A8F"/>
    <w:rsid w:val="00C933AC"/>
    <w:rsid w:val="00C94C45"/>
    <w:rsid w:val="00C94E6B"/>
    <w:rsid w:val="00C95341"/>
    <w:rsid w:val="00C95780"/>
    <w:rsid w:val="00C962B9"/>
    <w:rsid w:val="00C967D6"/>
    <w:rsid w:val="00C96BB9"/>
    <w:rsid w:val="00C975B6"/>
    <w:rsid w:val="00C97E1A"/>
    <w:rsid w:val="00CA06D3"/>
    <w:rsid w:val="00CA0955"/>
    <w:rsid w:val="00CA0FDC"/>
    <w:rsid w:val="00CA19C7"/>
    <w:rsid w:val="00CA3DF4"/>
    <w:rsid w:val="00CA4DAB"/>
    <w:rsid w:val="00CA4EC5"/>
    <w:rsid w:val="00CA6637"/>
    <w:rsid w:val="00CA75A4"/>
    <w:rsid w:val="00CB2008"/>
    <w:rsid w:val="00CB3036"/>
    <w:rsid w:val="00CB42D8"/>
    <w:rsid w:val="00CB4617"/>
    <w:rsid w:val="00CB4958"/>
    <w:rsid w:val="00CB4A89"/>
    <w:rsid w:val="00CB55D8"/>
    <w:rsid w:val="00CB5778"/>
    <w:rsid w:val="00CB5B24"/>
    <w:rsid w:val="00CB6005"/>
    <w:rsid w:val="00CC02DA"/>
    <w:rsid w:val="00CC0636"/>
    <w:rsid w:val="00CC23BC"/>
    <w:rsid w:val="00CC27E9"/>
    <w:rsid w:val="00CC2B63"/>
    <w:rsid w:val="00CC3D37"/>
    <w:rsid w:val="00CC49C7"/>
    <w:rsid w:val="00CC5730"/>
    <w:rsid w:val="00CC6C23"/>
    <w:rsid w:val="00CD053B"/>
    <w:rsid w:val="00CD1823"/>
    <w:rsid w:val="00CD262F"/>
    <w:rsid w:val="00CD2CA4"/>
    <w:rsid w:val="00CD65BD"/>
    <w:rsid w:val="00CE01EC"/>
    <w:rsid w:val="00CE0431"/>
    <w:rsid w:val="00CE17CC"/>
    <w:rsid w:val="00CE2171"/>
    <w:rsid w:val="00CE2853"/>
    <w:rsid w:val="00CE35E4"/>
    <w:rsid w:val="00CE3974"/>
    <w:rsid w:val="00CE721A"/>
    <w:rsid w:val="00CF09C3"/>
    <w:rsid w:val="00CF26E9"/>
    <w:rsid w:val="00CF44B2"/>
    <w:rsid w:val="00CF457F"/>
    <w:rsid w:val="00CF4E95"/>
    <w:rsid w:val="00CF5CD4"/>
    <w:rsid w:val="00CF670F"/>
    <w:rsid w:val="00CF6A12"/>
    <w:rsid w:val="00CF6D44"/>
    <w:rsid w:val="00CF7B6C"/>
    <w:rsid w:val="00D00988"/>
    <w:rsid w:val="00D00FAF"/>
    <w:rsid w:val="00D016CE"/>
    <w:rsid w:val="00D018C2"/>
    <w:rsid w:val="00D03551"/>
    <w:rsid w:val="00D03CBA"/>
    <w:rsid w:val="00D053B0"/>
    <w:rsid w:val="00D0558A"/>
    <w:rsid w:val="00D0633D"/>
    <w:rsid w:val="00D06739"/>
    <w:rsid w:val="00D06DB2"/>
    <w:rsid w:val="00D07AA6"/>
    <w:rsid w:val="00D07B1B"/>
    <w:rsid w:val="00D10FBB"/>
    <w:rsid w:val="00D11248"/>
    <w:rsid w:val="00D1255B"/>
    <w:rsid w:val="00D14A3E"/>
    <w:rsid w:val="00D17016"/>
    <w:rsid w:val="00D1726B"/>
    <w:rsid w:val="00D20AD1"/>
    <w:rsid w:val="00D21F5E"/>
    <w:rsid w:val="00D21F65"/>
    <w:rsid w:val="00D23AA7"/>
    <w:rsid w:val="00D24B30"/>
    <w:rsid w:val="00D24F13"/>
    <w:rsid w:val="00D2692A"/>
    <w:rsid w:val="00D278A3"/>
    <w:rsid w:val="00D30D06"/>
    <w:rsid w:val="00D31C87"/>
    <w:rsid w:val="00D34A32"/>
    <w:rsid w:val="00D35723"/>
    <w:rsid w:val="00D364E6"/>
    <w:rsid w:val="00D367DF"/>
    <w:rsid w:val="00D369BD"/>
    <w:rsid w:val="00D36E4B"/>
    <w:rsid w:val="00D4039F"/>
    <w:rsid w:val="00D40533"/>
    <w:rsid w:val="00D40C2E"/>
    <w:rsid w:val="00D412F2"/>
    <w:rsid w:val="00D43DAF"/>
    <w:rsid w:val="00D44BC1"/>
    <w:rsid w:val="00D44C9E"/>
    <w:rsid w:val="00D455E9"/>
    <w:rsid w:val="00D45967"/>
    <w:rsid w:val="00D47430"/>
    <w:rsid w:val="00D47801"/>
    <w:rsid w:val="00D50319"/>
    <w:rsid w:val="00D513C8"/>
    <w:rsid w:val="00D51AA2"/>
    <w:rsid w:val="00D535C9"/>
    <w:rsid w:val="00D53AEE"/>
    <w:rsid w:val="00D54118"/>
    <w:rsid w:val="00D54B8A"/>
    <w:rsid w:val="00D54DF8"/>
    <w:rsid w:val="00D604C1"/>
    <w:rsid w:val="00D607FE"/>
    <w:rsid w:val="00D6168C"/>
    <w:rsid w:val="00D62EB5"/>
    <w:rsid w:val="00D63120"/>
    <w:rsid w:val="00D63DCE"/>
    <w:rsid w:val="00D648D4"/>
    <w:rsid w:val="00D64D15"/>
    <w:rsid w:val="00D64F2F"/>
    <w:rsid w:val="00D661E9"/>
    <w:rsid w:val="00D66CD1"/>
    <w:rsid w:val="00D673A8"/>
    <w:rsid w:val="00D67AF1"/>
    <w:rsid w:val="00D67B15"/>
    <w:rsid w:val="00D67CE0"/>
    <w:rsid w:val="00D70ECD"/>
    <w:rsid w:val="00D7181A"/>
    <w:rsid w:val="00D73977"/>
    <w:rsid w:val="00D73FD2"/>
    <w:rsid w:val="00D74274"/>
    <w:rsid w:val="00D743B8"/>
    <w:rsid w:val="00D75617"/>
    <w:rsid w:val="00D7715A"/>
    <w:rsid w:val="00D8084A"/>
    <w:rsid w:val="00D80AAB"/>
    <w:rsid w:val="00D81739"/>
    <w:rsid w:val="00D84409"/>
    <w:rsid w:val="00D84D6D"/>
    <w:rsid w:val="00D853E0"/>
    <w:rsid w:val="00D85DE3"/>
    <w:rsid w:val="00D86B62"/>
    <w:rsid w:val="00D8707E"/>
    <w:rsid w:val="00D8725E"/>
    <w:rsid w:val="00D87EE5"/>
    <w:rsid w:val="00D900E6"/>
    <w:rsid w:val="00D90C7A"/>
    <w:rsid w:val="00D91B7A"/>
    <w:rsid w:val="00D92F2A"/>
    <w:rsid w:val="00D95A13"/>
    <w:rsid w:val="00D96FAC"/>
    <w:rsid w:val="00DA08D9"/>
    <w:rsid w:val="00DA0D05"/>
    <w:rsid w:val="00DA185A"/>
    <w:rsid w:val="00DA3DF4"/>
    <w:rsid w:val="00DA4357"/>
    <w:rsid w:val="00DA4F90"/>
    <w:rsid w:val="00DA56E0"/>
    <w:rsid w:val="00DA5CEE"/>
    <w:rsid w:val="00DA7E73"/>
    <w:rsid w:val="00DB1DFA"/>
    <w:rsid w:val="00DB1FA8"/>
    <w:rsid w:val="00DB46BB"/>
    <w:rsid w:val="00DB46D2"/>
    <w:rsid w:val="00DB49C6"/>
    <w:rsid w:val="00DC099B"/>
    <w:rsid w:val="00DC1700"/>
    <w:rsid w:val="00DC1E69"/>
    <w:rsid w:val="00DC3105"/>
    <w:rsid w:val="00DC33DE"/>
    <w:rsid w:val="00DC40A7"/>
    <w:rsid w:val="00DD0408"/>
    <w:rsid w:val="00DD0D38"/>
    <w:rsid w:val="00DD1107"/>
    <w:rsid w:val="00DD1E7E"/>
    <w:rsid w:val="00DD2624"/>
    <w:rsid w:val="00DD4B66"/>
    <w:rsid w:val="00DD5C77"/>
    <w:rsid w:val="00DD5CD8"/>
    <w:rsid w:val="00DE02AF"/>
    <w:rsid w:val="00DE05F4"/>
    <w:rsid w:val="00DE0AA0"/>
    <w:rsid w:val="00DE0F64"/>
    <w:rsid w:val="00DE133C"/>
    <w:rsid w:val="00DE1773"/>
    <w:rsid w:val="00DE1E70"/>
    <w:rsid w:val="00DE2FC7"/>
    <w:rsid w:val="00DE35AD"/>
    <w:rsid w:val="00DE3817"/>
    <w:rsid w:val="00DE3E62"/>
    <w:rsid w:val="00DE5A86"/>
    <w:rsid w:val="00DE6ECD"/>
    <w:rsid w:val="00DE78FE"/>
    <w:rsid w:val="00DF0B94"/>
    <w:rsid w:val="00DF14C3"/>
    <w:rsid w:val="00DF1A8C"/>
    <w:rsid w:val="00DF2C81"/>
    <w:rsid w:val="00DF36C9"/>
    <w:rsid w:val="00DF3A7A"/>
    <w:rsid w:val="00DF3EF8"/>
    <w:rsid w:val="00DF4547"/>
    <w:rsid w:val="00DF55F9"/>
    <w:rsid w:val="00DF5D37"/>
    <w:rsid w:val="00DF6050"/>
    <w:rsid w:val="00E003F0"/>
    <w:rsid w:val="00E00590"/>
    <w:rsid w:val="00E00E20"/>
    <w:rsid w:val="00E02F09"/>
    <w:rsid w:val="00E0349D"/>
    <w:rsid w:val="00E04BF7"/>
    <w:rsid w:val="00E04FE5"/>
    <w:rsid w:val="00E06520"/>
    <w:rsid w:val="00E06CDE"/>
    <w:rsid w:val="00E06CFD"/>
    <w:rsid w:val="00E076FD"/>
    <w:rsid w:val="00E079F4"/>
    <w:rsid w:val="00E07D2F"/>
    <w:rsid w:val="00E10464"/>
    <w:rsid w:val="00E11D73"/>
    <w:rsid w:val="00E11F13"/>
    <w:rsid w:val="00E1283E"/>
    <w:rsid w:val="00E13431"/>
    <w:rsid w:val="00E134C5"/>
    <w:rsid w:val="00E135B1"/>
    <w:rsid w:val="00E147B8"/>
    <w:rsid w:val="00E15A25"/>
    <w:rsid w:val="00E163AA"/>
    <w:rsid w:val="00E16759"/>
    <w:rsid w:val="00E170E6"/>
    <w:rsid w:val="00E17188"/>
    <w:rsid w:val="00E1726C"/>
    <w:rsid w:val="00E177AE"/>
    <w:rsid w:val="00E17C54"/>
    <w:rsid w:val="00E17D8C"/>
    <w:rsid w:val="00E204CE"/>
    <w:rsid w:val="00E20E8B"/>
    <w:rsid w:val="00E20EA7"/>
    <w:rsid w:val="00E21407"/>
    <w:rsid w:val="00E218D3"/>
    <w:rsid w:val="00E2242A"/>
    <w:rsid w:val="00E24CAD"/>
    <w:rsid w:val="00E263B1"/>
    <w:rsid w:val="00E26688"/>
    <w:rsid w:val="00E2758F"/>
    <w:rsid w:val="00E27729"/>
    <w:rsid w:val="00E31FF3"/>
    <w:rsid w:val="00E329B3"/>
    <w:rsid w:val="00E341B2"/>
    <w:rsid w:val="00E34850"/>
    <w:rsid w:val="00E350B0"/>
    <w:rsid w:val="00E35D37"/>
    <w:rsid w:val="00E35D95"/>
    <w:rsid w:val="00E361FF"/>
    <w:rsid w:val="00E362C8"/>
    <w:rsid w:val="00E36353"/>
    <w:rsid w:val="00E367B1"/>
    <w:rsid w:val="00E36803"/>
    <w:rsid w:val="00E40794"/>
    <w:rsid w:val="00E40A48"/>
    <w:rsid w:val="00E4113E"/>
    <w:rsid w:val="00E426EC"/>
    <w:rsid w:val="00E42E7B"/>
    <w:rsid w:val="00E43A40"/>
    <w:rsid w:val="00E4447C"/>
    <w:rsid w:val="00E45969"/>
    <w:rsid w:val="00E460C5"/>
    <w:rsid w:val="00E46DE2"/>
    <w:rsid w:val="00E50323"/>
    <w:rsid w:val="00E5082D"/>
    <w:rsid w:val="00E51349"/>
    <w:rsid w:val="00E51AA4"/>
    <w:rsid w:val="00E520E9"/>
    <w:rsid w:val="00E52331"/>
    <w:rsid w:val="00E5234D"/>
    <w:rsid w:val="00E52BD1"/>
    <w:rsid w:val="00E55EA6"/>
    <w:rsid w:val="00E577D9"/>
    <w:rsid w:val="00E57DBD"/>
    <w:rsid w:val="00E60972"/>
    <w:rsid w:val="00E61A00"/>
    <w:rsid w:val="00E628A4"/>
    <w:rsid w:val="00E629C2"/>
    <w:rsid w:val="00E641A2"/>
    <w:rsid w:val="00E70BD4"/>
    <w:rsid w:val="00E713A3"/>
    <w:rsid w:val="00E716DD"/>
    <w:rsid w:val="00E72674"/>
    <w:rsid w:val="00E73581"/>
    <w:rsid w:val="00E7371D"/>
    <w:rsid w:val="00E758C5"/>
    <w:rsid w:val="00E76B08"/>
    <w:rsid w:val="00E77E28"/>
    <w:rsid w:val="00E816F9"/>
    <w:rsid w:val="00E8308A"/>
    <w:rsid w:val="00E83D9E"/>
    <w:rsid w:val="00E85E69"/>
    <w:rsid w:val="00E85FAF"/>
    <w:rsid w:val="00E8637A"/>
    <w:rsid w:val="00E86463"/>
    <w:rsid w:val="00E866BB"/>
    <w:rsid w:val="00E87978"/>
    <w:rsid w:val="00E9078E"/>
    <w:rsid w:val="00E93221"/>
    <w:rsid w:val="00E944A5"/>
    <w:rsid w:val="00E945BB"/>
    <w:rsid w:val="00E945FE"/>
    <w:rsid w:val="00E94BFB"/>
    <w:rsid w:val="00E94C24"/>
    <w:rsid w:val="00E94F7A"/>
    <w:rsid w:val="00E9519B"/>
    <w:rsid w:val="00E95447"/>
    <w:rsid w:val="00E95D00"/>
    <w:rsid w:val="00E97670"/>
    <w:rsid w:val="00EA01DA"/>
    <w:rsid w:val="00EA0972"/>
    <w:rsid w:val="00EA0F97"/>
    <w:rsid w:val="00EA11DF"/>
    <w:rsid w:val="00EA1EE0"/>
    <w:rsid w:val="00EA281D"/>
    <w:rsid w:val="00EA2A23"/>
    <w:rsid w:val="00EA31F0"/>
    <w:rsid w:val="00EA591D"/>
    <w:rsid w:val="00EA5E7E"/>
    <w:rsid w:val="00EA5E9D"/>
    <w:rsid w:val="00EB0E6F"/>
    <w:rsid w:val="00EB27B8"/>
    <w:rsid w:val="00EB4B2A"/>
    <w:rsid w:val="00EB58E7"/>
    <w:rsid w:val="00EB5D3A"/>
    <w:rsid w:val="00EB6C8A"/>
    <w:rsid w:val="00EC166F"/>
    <w:rsid w:val="00EC4252"/>
    <w:rsid w:val="00EC5CF6"/>
    <w:rsid w:val="00EC614C"/>
    <w:rsid w:val="00EC61AA"/>
    <w:rsid w:val="00EC6E2F"/>
    <w:rsid w:val="00EC73B5"/>
    <w:rsid w:val="00ED0070"/>
    <w:rsid w:val="00ED15B1"/>
    <w:rsid w:val="00ED1AEF"/>
    <w:rsid w:val="00ED3274"/>
    <w:rsid w:val="00ED39BA"/>
    <w:rsid w:val="00ED746D"/>
    <w:rsid w:val="00EE0F8F"/>
    <w:rsid w:val="00EE1965"/>
    <w:rsid w:val="00EE1D3D"/>
    <w:rsid w:val="00EE2B50"/>
    <w:rsid w:val="00EE337D"/>
    <w:rsid w:val="00EE34CD"/>
    <w:rsid w:val="00EE64CD"/>
    <w:rsid w:val="00EF0607"/>
    <w:rsid w:val="00EF1C79"/>
    <w:rsid w:val="00EF76EA"/>
    <w:rsid w:val="00EF7DB8"/>
    <w:rsid w:val="00F009C4"/>
    <w:rsid w:val="00F014D2"/>
    <w:rsid w:val="00F03131"/>
    <w:rsid w:val="00F03B1E"/>
    <w:rsid w:val="00F048AA"/>
    <w:rsid w:val="00F05FE7"/>
    <w:rsid w:val="00F073FE"/>
    <w:rsid w:val="00F121A4"/>
    <w:rsid w:val="00F12B99"/>
    <w:rsid w:val="00F1467C"/>
    <w:rsid w:val="00F14ECA"/>
    <w:rsid w:val="00F14F01"/>
    <w:rsid w:val="00F1522B"/>
    <w:rsid w:val="00F15767"/>
    <w:rsid w:val="00F17025"/>
    <w:rsid w:val="00F20A07"/>
    <w:rsid w:val="00F21A01"/>
    <w:rsid w:val="00F235ED"/>
    <w:rsid w:val="00F2366A"/>
    <w:rsid w:val="00F23FD9"/>
    <w:rsid w:val="00F24928"/>
    <w:rsid w:val="00F254A6"/>
    <w:rsid w:val="00F25C57"/>
    <w:rsid w:val="00F26C5B"/>
    <w:rsid w:val="00F272A3"/>
    <w:rsid w:val="00F27A65"/>
    <w:rsid w:val="00F27F89"/>
    <w:rsid w:val="00F31DE1"/>
    <w:rsid w:val="00F342BD"/>
    <w:rsid w:val="00F34E5D"/>
    <w:rsid w:val="00F359C1"/>
    <w:rsid w:val="00F363EC"/>
    <w:rsid w:val="00F36A26"/>
    <w:rsid w:val="00F37049"/>
    <w:rsid w:val="00F40830"/>
    <w:rsid w:val="00F4168C"/>
    <w:rsid w:val="00F4170E"/>
    <w:rsid w:val="00F41A87"/>
    <w:rsid w:val="00F41E39"/>
    <w:rsid w:val="00F421D9"/>
    <w:rsid w:val="00F4283B"/>
    <w:rsid w:val="00F42973"/>
    <w:rsid w:val="00F43368"/>
    <w:rsid w:val="00F45137"/>
    <w:rsid w:val="00F45508"/>
    <w:rsid w:val="00F45969"/>
    <w:rsid w:val="00F46280"/>
    <w:rsid w:val="00F46776"/>
    <w:rsid w:val="00F46874"/>
    <w:rsid w:val="00F47989"/>
    <w:rsid w:val="00F50B7B"/>
    <w:rsid w:val="00F518AB"/>
    <w:rsid w:val="00F52870"/>
    <w:rsid w:val="00F538FA"/>
    <w:rsid w:val="00F53FDE"/>
    <w:rsid w:val="00F5433D"/>
    <w:rsid w:val="00F559C2"/>
    <w:rsid w:val="00F61994"/>
    <w:rsid w:val="00F61B57"/>
    <w:rsid w:val="00F622BE"/>
    <w:rsid w:val="00F644A9"/>
    <w:rsid w:val="00F66184"/>
    <w:rsid w:val="00F66EE1"/>
    <w:rsid w:val="00F67779"/>
    <w:rsid w:val="00F6778E"/>
    <w:rsid w:val="00F67EE8"/>
    <w:rsid w:val="00F7031A"/>
    <w:rsid w:val="00F706B0"/>
    <w:rsid w:val="00F72CB2"/>
    <w:rsid w:val="00F72D22"/>
    <w:rsid w:val="00F731C2"/>
    <w:rsid w:val="00F759A9"/>
    <w:rsid w:val="00F759D6"/>
    <w:rsid w:val="00F7751D"/>
    <w:rsid w:val="00F77DDF"/>
    <w:rsid w:val="00F802A5"/>
    <w:rsid w:val="00F80DA2"/>
    <w:rsid w:val="00F82191"/>
    <w:rsid w:val="00F8231D"/>
    <w:rsid w:val="00F82E4B"/>
    <w:rsid w:val="00F8311B"/>
    <w:rsid w:val="00F83234"/>
    <w:rsid w:val="00F836C9"/>
    <w:rsid w:val="00F83FD1"/>
    <w:rsid w:val="00F84992"/>
    <w:rsid w:val="00F86472"/>
    <w:rsid w:val="00F86522"/>
    <w:rsid w:val="00F91804"/>
    <w:rsid w:val="00F91BAE"/>
    <w:rsid w:val="00F91EAA"/>
    <w:rsid w:val="00F91FE3"/>
    <w:rsid w:val="00F92C45"/>
    <w:rsid w:val="00F931D5"/>
    <w:rsid w:val="00F94793"/>
    <w:rsid w:val="00F94EE1"/>
    <w:rsid w:val="00F95DA4"/>
    <w:rsid w:val="00F9618B"/>
    <w:rsid w:val="00F96B35"/>
    <w:rsid w:val="00F97068"/>
    <w:rsid w:val="00FA0C32"/>
    <w:rsid w:val="00FA122B"/>
    <w:rsid w:val="00FA180F"/>
    <w:rsid w:val="00FA1DD8"/>
    <w:rsid w:val="00FA2BEA"/>
    <w:rsid w:val="00FA4E19"/>
    <w:rsid w:val="00FA524A"/>
    <w:rsid w:val="00FA619B"/>
    <w:rsid w:val="00FA65AE"/>
    <w:rsid w:val="00FA6B3E"/>
    <w:rsid w:val="00FB0021"/>
    <w:rsid w:val="00FB0145"/>
    <w:rsid w:val="00FB05DE"/>
    <w:rsid w:val="00FB0E10"/>
    <w:rsid w:val="00FB1444"/>
    <w:rsid w:val="00FB1864"/>
    <w:rsid w:val="00FB256A"/>
    <w:rsid w:val="00FB2FB3"/>
    <w:rsid w:val="00FB4751"/>
    <w:rsid w:val="00FB490D"/>
    <w:rsid w:val="00FB4AF2"/>
    <w:rsid w:val="00FB4DED"/>
    <w:rsid w:val="00FB4E4D"/>
    <w:rsid w:val="00FB6CF3"/>
    <w:rsid w:val="00FB7ACC"/>
    <w:rsid w:val="00FC07BD"/>
    <w:rsid w:val="00FC2F1A"/>
    <w:rsid w:val="00FC317D"/>
    <w:rsid w:val="00FC3D0B"/>
    <w:rsid w:val="00FC4274"/>
    <w:rsid w:val="00FC45C3"/>
    <w:rsid w:val="00FC6A4A"/>
    <w:rsid w:val="00FD00F0"/>
    <w:rsid w:val="00FD080F"/>
    <w:rsid w:val="00FD0943"/>
    <w:rsid w:val="00FD09B6"/>
    <w:rsid w:val="00FD15BA"/>
    <w:rsid w:val="00FD306D"/>
    <w:rsid w:val="00FD4E10"/>
    <w:rsid w:val="00FD6384"/>
    <w:rsid w:val="00FD6E44"/>
    <w:rsid w:val="00FD7C4A"/>
    <w:rsid w:val="00FE03E8"/>
    <w:rsid w:val="00FE0C67"/>
    <w:rsid w:val="00FE0F2B"/>
    <w:rsid w:val="00FE0FE9"/>
    <w:rsid w:val="00FE22C2"/>
    <w:rsid w:val="00FE2E32"/>
    <w:rsid w:val="00FE4019"/>
    <w:rsid w:val="00FE456E"/>
    <w:rsid w:val="00FE5E4D"/>
    <w:rsid w:val="00FE63D8"/>
    <w:rsid w:val="00FF0B5F"/>
    <w:rsid w:val="00FF0CF9"/>
    <w:rsid w:val="00FF2E62"/>
    <w:rsid w:val="00FF2F45"/>
    <w:rsid w:val="00FF3EB3"/>
    <w:rsid w:val="00FF41B1"/>
    <w:rsid w:val="00FF4B14"/>
    <w:rsid w:val="00FF5E57"/>
    <w:rsid w:val="00FF70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2DBF1"/>
  <w15:docId w15:val="{6C3B8586-08EB-475F-833B-B00A923E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614D"/>
    <w:pPr>
      <w:spacing w:after="120" w:line="288" w:lineRule="auto"/>
      <w:jc w:val="both"/>
    </w:pPr>
    <w:rPr>
      <w:rFonts w:ascii="Arial" w:hAnsi="Arial"/>
      <w:sz w:val="16"/>
    </w:rPr>
  </w:style>
  <w:style w:type="paragraph" w:styleId="Nagwek1">
    <w:name w:val="heading 1"/>
    <w:aliases w:val="Nadpis 1 CZ,intoduction"/>
    <w:basedOn w:val="Normalny"/>
    <w:next w:val="Normalny"/>
    <w:link w:val="Nagwek1Znak"/>
    <w:qFormat/>
    <w:rsid w:val="0091035D"/>
    <w:pPr>
      <w:keepNext/>
      <w:keepLines/>
      <w:spacing w:before="240"/>
      <w:outlineLvl w:val="0"/>
    </w:pPr>
    <w:rPr>
      <w:rFonts w:eastAsiaTheme="majorEastAsia" w:cs="Times New Roman (Nadpisy CS)"/>
      <w:b/>
      <w:caps/>
      <w:color w:val="003399"/>
      <w:sz w:val="44"/>
      <w:szCs w:val="32"/>
    </w:rPr>
  </w:style>
  <w:style w:type="paragraph" w:styleId="Nagwek2">
    <w:name w:val="heading 2"/>
    <w:aliases w:val="Nadpis 2 CZ,Nadpis_2,AB,Podkapitola 1,Podkapitola 11,Podkapitola 12,Podkapitola 13,Podkapitola 14,Podkapitola 111,Podkapitola 121,Podkapitola 131,Podkapitola 15,Podkapitola 112,Podkapitola 122,Podkapitola 132,Podkapitola 16,Podkapitola 113"/>
    <w:basedOn w:val="Normalny"/>
    <w:next w:val="Normalny"/>
    <w:link w:val="Nagwek2Znak"/>
    <w:uiPriority w:val="9"/>
    <w:unhideWhenUsed/>
    <w:qFormat/>
    <w:rsid w:val="00E17D8C"/>
    <w:pPr>
      <w:keepNext/>
      <w:keepLines/>
      <w:spacing w:before="40"/>
      <w:outlineLvl w:val="1"/>
    </w:pPr>
    <w:rPr>
      <w:rFonts w:eastAsiaTheme="majorEastAsia" w:cs="Times New Roman (Nadpisy CS)"/>
      <w:b/>
      <w:caps/>
      <w:color w:val="003399"/>
      <w:sz w:val="26"/>
      <w:szCs w:val="26"/>
    </w:rPr>
  </w:style>
  <w:style w:type="paragraph" w:styleId="Nagwek3">
    <w:name w:val="heading 3"/>
    <w:aliases w:val="Nadpis 3 CZ"/>
    <w:basedOn w:val="Normalny"/>
    <w:next w:val="Normalny"/>
    <w:link w:val="Nagwek3Znak"/>
    <w:uiPriority w:val="9"/>
    <w:unhideWhenUsed/>
    <w:qFormat/>
    <w:rsid w:val="00EA1EE0"/>
    <w:pPr>
      <w:keepNext/>
      <w:keepLines/>
      <w:spacing w:before="40"/>
      <w:contextualSpacing/>
      <w:outlineLvl w:val="2"/>
    </w:pPr>
    <w:rPr>
      <w:rFonts w:eastAsiaTheme="majorEastAsia" w:cs="Times New Roman (Nadpisy CS)"/>
      <w:b/>
      <w:caps/>
      <w:color w:val="256BC9"/>
      <w:sz w:val="24"/>
    </w:rPr>
  </w:style>
  <w:style w:type="paragraph" w:styleId="Nagwek4">
    <w:name w:val="heading 4"/>
    <w:basedOn w:val="Normalny"/>
    <w:next w:val="Normalny"/>
    <w:link w:val="Nagwek4Znak"/>
    <w:uiPriority w:val="9"/>
    <w:unhideWhenUsed/>
    <w:qFormat/>
    <w:rsid w:val="00FE22C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440D"/>
    <w:rPr>
      <w:rFonts w:ascii="Arial" w:hAnsi="Arial"/>
    </w:rPr>
  </w:style>
  <w:style w:type="table" w:styleId="Tabela-Siatka">
    <w:name w:val="Table Grid"/>
    <w:basedOn w:val="Standardowy"/>
    <w:uiPriority w:val="39"/>
    <w:rsid w:val="00604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Nadpis 1 CZ Znak,intoduction Znak"/>
    <w:basedOn w:val="Domylnaczcionkaakapitu"/>
    <w:link w:val="Nagwek1"/>
    <w:uiPriority w:val="9"/>
    <w:rsid w:val="0091035D"/>
    <w:rPr>
      <w:rFonts w:ascii="Arial" w:eastAsiaTheme="majorEastAsia" w:hAnsi="Arial" w:cs="Times New Roman (Nadpisy CS)"/>
      <w:b/>
      <w:caps/>
      <w:color w:val="003399"/>
      <w:sz w:val="44"/>
      <w:szCs w:val="32"/>
    </w:rPr>
  </w:style>
  <w:style w:type="paragraph" w:styleId="Podtytu">
    <w:name w:val="Subtitle"/>
    <w:basedOn w:val="Normalny"/>
    <w:next w:val="Normalny"/>
    <w:link w:val="PodtytuZnak"/>
    <w:uiPriority w:val="11"/>
    <w:qFormat/>
    <w:rsid w:val="00AF6811"/>
    <w:pPr>
      <w:numPr>
        <w:ilvl w:val="1"/>
      </w:numPr>
      <w:spacing w:after="160"/>
      <w:contextualSpacing/>
    </w:pPr>
    <w:rPr>
      <w:rFonts w:eastAsiaTheme="minorEastAsia" w:cs="Times New Roman (Základní text"/>
      <w:color w:val="AEAAAA" w:themeColor="background2" w:themeShade="BF"/>
      <w:sz w:val="22"/>
      <w:szCs w:val="22"/>
    </w:rPr>
  </w:style>
  <w:style w:type="character" w:customStyle="1" w:styleId="PodtytuZnak">
    <w:name w:val="Podtytuł Znak"/>
    <w:basedOn w:val="Domylnaczcionkaakapitu"/>
    <w:link w:val="Podtytu"/>
    <w:uiPriority w:val="11"/>
    <w:rsid w:val="00AF6811"/>
    <w:rPr>
      <w:rFonts w:ascii="Arial" w:eastAsiaTheme="minorEastAsia" w:hAnsi="Arial" w:cs="Times New Roman (Základní text"/>
      <w:color w:val="AEAAAA" w:themeColor="background2" w:themeShade="BF"/>
      <w:sz w:val="22"/>
      <w:szCs w:val="22"/>
    </w:rPr>
  </w:style>
  <w:style w:type="character" w:customStyle="1" w:styleId="Nagwek2Znak">
    <w:name w:val="Nagłówek 2 Znak"/>
    <w:aliases w:val="Nadpis 2 CZ Znak,Nadpis_2 Znak,AB Znak,Podkapitola 1 Znak,Podkapitola 11 Znak,Podkapitola 12 Znak,Podkapitola 13 Znak,Podkapitola 14 Znak,Podkapitola 111 Znak,Podkapitola 121 Znak,Podkapitola 131 Znak,Podkapitola 15 Znak"/>
    <w:basedOn w:val="Domylnaczcionkaakapitu"/>
    <w:link w:val="Nagwek2"/>
    <w:uiPriority w:val="9"/>
    <w:rsid w:val="00E17D8C"/>
    <w:rPr>
      <w:rFonts w:ascii="Arial" w:eastAsiaTheme="majorEastAsia" w:hAnsi="Arial" w:cs="Times New Roman (Nadpisy CS)"/>
      <w:b/>
      <w:caps/>
      <w:color w:val="003399"/>
      <w:sz w:val="26"/>
      <w:szCs w:val="26"/>
    </w:rPr>
  </w:style>
  <w:style w:type="character" w:customStyle="1" w:styleId="Nagwek3Znak">
    <w:name w:val="Nagłówek 3 Znak"/>
    <w:aliases w:val="Nadpis 3 CZ Znak"/>
    <w:basedOn w:val="Domylnaczcionkaakapitu"/>
    <w:link w:val="Nagwek3"/>
    <w:uiPriority w:val="9"/>
    <w:rsid w:val="00EA1EE0"/>
    <w:rPr>
      <w:rFonts w:ascii="Arial" w:eastAsiaTheme="majorEastAsia" w:hAnsi="Arial" w:cs="Times New Roman (Nadpisy CS)"/>
      <w:b/>
      <w:caps/>
      <w:color w:val="256BC9"/>
    </w:rPr>
  </w:style>
  <w:style w:type="paragraph" w:styleId="Nagwek">
    <w:name w:val="header"/>
    <w:basedOn w:val="Normalny"/>
    <w:link w:val="NagwekZnak"/>
    <w:uiPriority w:val="99"/>
    <w:unhideWhenUsed/>
    <w:rsid w:val="00600F6C"/>
    <w:pPr>
      <w:tabs>
        <w:tab w:val="center" w:pos="4536"/>
        <w:tab w:val="right" w:pos="9072"/>
      </w:tabs>
      <w:spacing w:line="240" w:lineRule="auto"/>
    </w:pPr>
  </w:style>
  <w:style w:type="character" w:customStyle="1" w:styleId="NagwekZnak">
    <w:name w:val="Nagłówek Znak"/>
    <w:basedOn w:val="Domylnaczcionkaakapitu"/>
    <w:link w:val="Nagwek"/>
    <w:uiPriority w:val="99"/>
    <w:rsid w:val="00600F6C"/>
    <w:rPr>
      <w:rFonts w:ascii="Arial" w:hAnsi="Arial"/>
      <w:sz w:val="16"/>
    </w:rPr>
  </w:style>
  <w:style w:type="paragraph" w:styleId="Stopka">
    <w:name w:val="footer"/>
    <w:basedOn w:val="Normalny"/>
    <w:link w:val="StopkaZnak"/>
    <w:uiPriority w:val="99"/>
    <w:unhideWhenUsed/>
    <w:rsid w:val="00600F6C"/>
    <w:pPr>
      <w:tabs>
        <w:tab w:val="center" w:pos="4536"/>
        <w:tab w:val="right" w:pos="9072"/>
      </w:tabs>
      <w:spacing w:line="240" w:lineRule="auto"/>
    </w:pPr>
  </w:style>
  <w:style w:type="character" w:customStyle="1" w:styleId="StopkaZnak">
    <w:name w:val="Stopka Znak"/>
    <w:basedOn w:val="Domylnaczcionkaakapitu"/>
    <w:link w:val="Stopka"/>
    <w:uiPriority w:val="99"/>
    <w:rsid w:val="00600F6C"/>
    <w:rPr>
      <w:rFonts w:ascii="Arial" w:hAnsi="Arial"/>
      <w:sz w:val="16"/>
    </w:rPr>
  </w:style>
  <w:style w:type="table" w:styleId="Tabelasiatki1jasnaakcent1">
    <w:name w:val="Grid Table 1 Light Accent 1"/>
    <w:basedOn w:val="Standardowy"/>
    <w:uiPriority w:val="46"/>
    <w:rsid w:val="0074698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5ciemnaakcent1">
    <w:name w:val="Grid Table 5 Dark Accent 1"/>
    <w:basedOn w:val="Standardowy"/>
    <w:uiPriority w:val="50"/>
    <w:rsid w:val="005F701A"/>
    <w:rPr>
      <w:rFonts w:ascii="Arial" w:hAnsi="Arial" w:cs="Times New Roman (Základní tex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shd w:val="clear" w:color="auto" w:fill="003399"/>
        <w:vAlign w:val="center"/>
      </w:tcPr>
    </w:tblStylePr>
    <w:tblStylePr w:type="lastRow">
      <w:rPr>
        <w:b/>
        <w:bCs/>
        <w:color w:val="FFFFFF" w:themeColor="background1"/>
      </w:rPr>
      <w:tblPr/>
      <w:tcPr>
        <w:shd w:val="clear" w:color="auto" w:fill="003399"/>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4akcent1">
    <w:name w:val="Grid Table 4 Accent 1"/>
    <w:basedOn w:val="Standardowy"/>
    <w:uiPriority w:val="49"/>
    <w:rsid w:val="00BC1E9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adpis1PL">
    <w:name w:val="Nadpis 1 PL"/>
    <w:basedOn w:val="Nagwek1"/>
    <w:qFormat/>
    <w:rsid w:val="00595A40"/>
    <w:rPr>
      <w:noProof/>
      <w:color w:val="F08100"/>
    </w:rPr>
  </w:style>
  <w:style w:type="paragraph" w:customStyle="1" w:styleId="Nadpis2PL">
    <w:name w:val="Nadpis 2 PL"/>
    <w:basedOn w:val="Nagwek2"/>
    <w:qFormat/>
    <w:rsid w:val="00595A40"/>
    <w:rPr>
      <w:color w:val="F08100"/>
    </w:rPr>
  </w:style>
  <w:style w:type="paragraph" w:customStyle="1" w:styleId="Nadpis3PL">
    <w:name w:val="Nadpis 3 PL"/>
    <w:basedOn w:val="Nagwek3"/>
    <w:qFormat/>
    <w:rsid w:val="00595A40"/>
    <w:rPr>
      <w:color w:val="F09323"/>
    </w:rPr>
  </w:style>
  <w:style w:type="table" w:styleId="Tabelasiatki5ciemnaakcent2">
    <w:name w:val="Grid Table 5 Dark Accent 2"/>
    <w:basedOn w:val="Standardowy"/>
    <w:uiPriority w:val="50"/>
    <w:rsid w:val="00F23F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pPr>
        <w:jc w:val="left"/>
      </w:pPr>
      <w:rPr>
        <w:b/>
        <w:bCs/>
        <w:color w:val="FFFFFF" w:themeColor="background1"/>
      </w:rPr>
      <w:tblPr/>
      <w:tcPr>
        <w:shd w:val="clear" w:color="auto" w:fill="F08100"/>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UpozornnCZ">
    <w:name w:val="Upozornění CZ"/>
    <w:basedOn w:val="Normalny"/>
    <w:qFormat/>
    <w:rsid w:val="003000F3"/>
    <w:rPr>
      <w:rFonts w:cs="Times New Roman (Základní text"/>
      <w:color w:val="FFFFFF" w:themeColor="background1"/>
    </w:rPr>
  </w:style>
  <w:style w:type="character" w:styleId="Hipercze">
    <w:name w:val="Hyperlink"/>
    <w:basedOn w:val="Domylnaczcionkaakapitu"/>
    <w:uiPriority w:val="99"/>
    <w:unhideWhenUsed/>
    <w:rsid w:val="00FE22C2"/>
    <w:rPr>
      <w:color w:val="0563C1" w:themeColor="hyperlink"/>
      <w:u w:val="single"/>
    </w:rPr>
  </w:style>
  <w:style w:type="character" w:customStyle="1" w:styleId="Nevyeenzmnka1">
    <w:name w:val="Nevyřešená zmínka1"/>
    <w:basedOn w:val="Domylnaczcionkaakapitu"/>
    <w:uiPriority w:val="99"/>
    <w:semiHidden/>
    <w:unhideWhenUsed/>
    <w:rsid w:val="00FE22C2"/>
    <w:rPr>
      <w:color w:val="605E5C"/>
      <w:shd w:val="clear" w:color="auto" w:fill="E1DFDD"/>
    </w:rPr>
  </w:style>
  <w:style w:type="character" w:customStyle="1" w:styleId="Nagwek4Znak">
    <w:name w:val="Nagłówek 4 Znak"/>
    <w:basedOn w:val="Domylnaczcionkaakapitu"/>
    <w:link w:val="Nagwek4"/>
    <w:uiPriority w:val="9"/>
    <w:rsid w:val="00FE22C2"/>
    <w:rPr>
      <w:rFonts w:asciiTheme="majorHAnsi" w:eastAsiaTheme="majorEastAsia" w:hAnsiTheme="majorHAnsi" w:cstheme="majorBidi"/>
      <w:i/>
      <w:iCs/>
      <w:color w:val="2F5496" w:themeColor="accent1" w:themeShade="BF"/>
      <w:sz w:val="16"/>
    </w:rPr>
  </w:style>
  <w:style w:type="paragraph" w:styleId="Akapitzlist">
    <w:name w:val="List Paragraph"/>
    <w:aliases w:val="Odstavec cíl se seznamem"/>
    <w:basedOn w:val="Normalny"/>
    <w:link w:val="AkapitzlistZnak"/>
    <w:uiPriority w:val="1"/>
    <w:qFormat/>
    <w:rsid w:val="003C67E2"/>
    <w:pPr>
      <w:ind w:left="720"/>
      <w:contextualSpacing/>
    </w:pPr>
  </w:style>
  <w:style w:type="character" w:styleId="Wyrnieniedelikatne">
    <w:name w:val="Subtle Emphasis"/>
    <w:basedOn w:val="Domylnaczcionkaakapitu"/>
    <w:uiPriority w:val="19"/>
    <w:qFormat/>
    <w:rsid w:val="00E8637A"/>
    <w:rPr>
      <w:i/>
      <w:iCs/>
      <w:color w:val="404040" w:themeColor="text1" w:themeTint="BF"/>
    </w:rPr>
  </w:style>
  <w:style w:type="character" w:styleId="Uwydatnienie">
    <w:name w:val="Emphasis"/>
    <w:basedOn w:val="Domylnaczcionkaakapitu"/>
    <w:uiPriority w:val="20"/>
    <w:qFormat/>
    <w:rsid w:val="00E8637A"/>
    <w:rPr>
      <w:i/>
      <w:iCs/>
    </w:rPr>
  </w:style>
  <w:style w:type="character" w:styleId="Wyrnienieintensywne">
    <w:name w:val="Intense Emphasis"/>
    <w:basedOn w:val="Domylnaczcionkaakapitu"/>
    <w:uiPriority w:val="21"/>
    <w:qFormat/>
    <w:rsid w:val="00E8637A"/>
    <w:rPr>
      <w:i/>
      <w:iCs/>
      <w:color w:val="4472C4" w:themeColor="accent1"/>
    </w:rPr>
  </w:style>
  <w:style w:type="character" w:styleId="Pogrubienie">
    <w:name w:val="Strong"/>
    <w:basedOn w:val="Domylnaczcionkaakapitu"/>
    <w:uiPriority w:val="22"/>
    <w:qFormat/>
    <w:rsid w:val="0032769F"/>
    <w:rPr>
      <w:b/>
      <w:bCs/>
    </w:rPr>
  </w:style>
  <w:style w:type="character" w:styleId="Odwoaniedokomentarza">
    <w:name w:val="annotation reference"/>
    <w:basedOn w:val="Domylnaczcionkaakapitu"/>
    <w:uiPriority w:val="99"/>
    <w:semiHidden/>
    <w:unhideWhenUsed/>
    <w:qFormat/>
    <w:rsid w:val="00C226C4"/>
    <w:rPr>
      <w:sz w:val="16"/>
      <w:szCs w:val="16"/>
    </w:rPr>
  </w:style>
  <w:style w:type="paragraph" w:styleId="Tekstkomentarza">
    <w:name w:val="annotation text"/>
    <w:basedOn w:val="Normalny"/>
    <w:link w:val="TekstkomentarzaZnak"/>
    <w:uiPriority w:val="99"/>
    <w:unhideWhenUsed/>
    <w:qFormat/>
    <w:rsid w:val="00C226C4"/>
    <w:pPr>
      <w:spacing w:after="160" w:line="240" w:lineRule="auto"/>
      <w:jc w:val="left"/>
    </w:pPr>
    <w:rPr>
      <w:rFonts w:asciiTheme="minorHAnsi" w:hAnsiTheme="minorHAnsi"/>
      <w:sz w:val="20"/>
      <w:szCs w:val="20"/>
    </w:rPr>
  </w:style>
  <w:style w:type="character" w:customStyle="1" w:styleId="TekstkomentarzaZnak">
    <w:name w:val="Tekst komentarza Znak"/>
    <w:basedOn w:val="Domylnaczcionkaakapitu"/>
    <w:link w:val="Tekstkomentarza"/>
    <w:uiPriority w:val="99"/>
    <w:qFormat/>
    <w:rsid w:val="00C226C4"/>
    <w:rPr>
      <w:sz w:val="20"/>
      <w:szCs w:val="20"/>
    </w:rPr>
  </w:style>
  <w:style w:type="paragraph" w:styleId="Nagwekspisutreci">
    <w:name w:val="TOC Heading"/>
    <w:basedOn w:val="Nagwek1"/>
    <w:next w:val="Normalny"/>
    <w:uiPriority w:val="39"/>
    <w:unhideWhenUsed/>
    <w:qFormat/>
    <w:rsid w:val="00C62391"/>
    <w:pPr>
      <w:spacing w:line="259" w:lineRule="auto"/>
      <w:jc w:val="left"/>
      <w:outlineLvl w:val="9"/>
    </w:pPr>
    <w:rPr>
      <w:rFonts w:asciiTheme="majorHAnsi" w:hAnsiTheme="majorHAnsi" w:cstheme="majorBidi"/>
      <w:b w:val="0"/>
      <w:caps w:val="0"/>
      <w:color w:val="2F5496" w:themeColor="accent1" w:themeShade="BF"/>
      <w:sz w:val="32"/>
      <w:lang w:eastAsia="cs-CZ"/>
    </w:rPr>
  </w:style>
  <w:style w:type="paragraph" w:styleId="Spistreci1">
    <w:name w:val="toc 1"/>
    <w:basedOn w:val="Normalny"/>
    <w:next w:val="Normalny"/>
    <w:autoRedefine/>
    <w:uiPriority w:val="39"/>
    <w:unhideWhenUsed/>
    <w:rsid w:val="00D81739"/>
    <w:pPr>
      <w:tabs>
        <w:tab w:val="right" w:leader="dot" w:pos="15388"/>
      </w:tabs>
      <w:spacing w:after="100"/>
    </w:pPr>
  </w:style>
  <w:style w:type="paragraph" w:styleId="Spistreci2">
    <w:name w:val="toc 2"/>
    <w:basedOn w:val="Normalny"/>
    <w:next w:val="Normalny"/>
    <w:autoRedefine/>
    <w:uiPriority w:val="39"/>
    <w:unhideWhenUsed/>
    <w:rsid w:val="00C62391"/>
    <w:pPr>
      <w:spacing w:after="100"/>
      <w:ind w:left="160"/>
    </w:pPr>
  </w:style>
  <w:style w:type="paragraph" w:styleId="Spistreci3">
    <w:name w:val="toc 3"/>
    <w:basedOn w:val="Normalny"/>
    <w:next w:val="Normalny"/>
    <w:autoRedefine/>
    <w:uiPriority w:val="39"/>
    <w:unhideWhenUsed/>
    <w:rsid w:val="00F518AB"/>
    <w:pPr>
      <w:tabs>
        <w:tab w:val="left" w:pos="1086"/>
        <w:tab w:val="right" w:leader="dot" w:pos="15388"/>
      </w:tabs>
      <w:spacing w:after="100"/>
      <w:ind w:left="1206" w:hanging="886"/>
    </w:pPr>
  </w:style>
  <w:style w:type="paragraph" w:customStyle="1" w:styleId="normlnodrky">
    <w:name w:val="normální_odrážky"/>
    <w:basedOn w:val="Normalny"/>
    <w:rsid w:val="008A04DE"/>
    <w:pPr>
      <w:numPr>
        <w:numId w:val="1"/>
      </w:numPr>
    </w:pPr>
  </w:style>
  <w:style w:type="paragraph" w:styleId="Tematkomentarza">
    <w:name w:val="annotation subject"/>
    <w:basedOn w:val="Tekstkomentarza"/>
    <w:next w:val="Tekstkomentarza"/>
    <w:link w:val="TematkomentarzaZnak"/>
    <w:uiPriority w:val="99"/>
    <w:semiHidden/>
    <w:unhideWhenUsed/>
    <w:rsid w:val="0049162A"/>
    <w:pPr>
      <w:spacing w:after="0"/>
      <w:jc w:val="both"/>
    </w:pPr>
    <w:rPr>
      <w:rFonts w:ascii="Arial" w:hAnsi="Arial"/>
      <w:b/>
      <w:bCs/>
    </w:rPr>
  </w:style>
  <w:style w:type="character" w:customStyle="1" w:styleId="TematkomentarzaZnak">
    <w:name w:val="Temat komentarza Znak"/>
    <w:basedOn w:val="TekstkomentarzaZnak"/>
    <w:link w:val="Tematkomentarza"/>
    <w:uiPriority w:val="99"/>
    <w:semiHidden/>
    <w:rsid w:val="0049162A"/>
    <w:rPr>
      <w:rFonts w:ascii="Arial" w:hAnsi="Arial"/>
      <w:b/>
      <w:bCs/>
      <w:sz w:val="20"/>
      <w:szCs w:val="20"/>
    </w:rPr>
  </w:style>
  <w:style w:type="paragraph" w:styleId="Tekstprzypisudolnego">
    <w:name w:val="footnote text"/>
    <w:aliases w:val="Char1,Schriftart: 9 pt,Schriftart: 10 pt,Schriftart: 8 pt,Text poznámky pod čiarou 007,Footnote,Fußnotentextf,Geneva 9,Font: Geneva 9,Boston 10,f,pozn. pod čarou,Text pozn. pod čarou1,Char Char Char1,Footnote Text Char1,o"/>
    <w:basedOn w:val="Normalny"/>
    <w:link w:val="TekstprzypisudolnegoZnak"/>
    <w:unhideWhenUsed/>
    <w:qFormat/>
    <w:rsid w:val="0049162A"/>
    <w:pPr>
      <w:spacing w:line="240" w:lineRule="auto"/>
    </w:pPr>
    <w:rPr>
      <w:sz w:val="20"/>
      <w:szCs w:val="20"/>
    </w:rPr>
  </w:style>
  <w:style w:type="character" w:customStyle="1" w:styleId="TekstprzypisudolnegoZnak">
    <w:name w:val="Tekst przypisu dolnego Znak"/>
    <w:aliases w:val="Char1 Znak,Schriftart: 9 pt Znak,Schriftart: 10 pt Znak,Schriftart: 8 pt Znak,Text poznámky pod čiarou 007 Znak,Footnote Znak,Fußnotentextf Znak,Geneva 9 Znak,Font: Geneva 9 Znak,Boston 10 Znak,f Znak,pozn. pod čarou Znak"/>
    <w:basedOn w:val="Domylnaczcionkaakapitu"/>
    <w:link w:val="Tekstprzypisudolnego"/>
    <w:rsid w:val="0049162A"/>
    <w:rPr>
      <w:rFonts w:ascii="Arial" w:hAnsi="Arial"/>
      <w:sz w:val="20"/>
      <w:szCs w:val="20"/>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fr,(NECG) Footnote Reference,Re"/>
    <w:basedOn w:val="Domylnaczcionkaakapitu"/>
    <w:unhideWhenUsed/>
    <w:rsid w:val="0049162A"/>
    <w:rPr>
      <w:vertAlign w:val="superscript"/>
    </w:rPr>
  </w:style>
  <w:style w:type="paragraph" w:styleId="Poprawka">
    <w:name w:val="Revision"/>
    <w:hidden/>
    <w:uiPriority w:val="99"/>
    <w:semiHidden/>
    <w:rsid w:val="00E4113E"/>
    <w:rPr>
      <w:rFonts w:ascii="Arial" w:hAnsi="Arial"/>
      <w:sz w:val="16"/>
    </w:rPr>
  </w:style>
  <w:style w:type="paragraph" w:customStyle="1" w:styleId="CZNormln">
    <w:name w:val="CZ Normální"/>
    <w:basedOn w:val="Normalny"/>
    <w:qFormat/>
    <w:rsid w:val="002F3856"/>
    <w:rPr>
      <w:szCs w:val="22"/>
    </w:rPr>
  </w:style>
  <w:style w:type="table" w:customStyle="1" w:styleId="TableNormal">
    <w:name w:val="Table Normal"/>
    <w:uiPriority w:val="2"/>
    <w:semiHidden/>
    <w:unhideWhenUsed/>
    <w:qFormat/>
    <w:rsid w:val="002F3856"/>
    <w:pPr>
      <w:widowControl w:val="0"/>
    </w:pPr>
    <w:rPr>
      <w:sz w:val="22"/>
      <w:szCs w:val="22"/>
      <w:lang w:val="en-US"/>
    </w:rPr>
    <w:tblPr>
      <w:tblInd w:w="0" w:type="dxa"/>
      <w:tblCellMar>
        <w:top w:w="0" w:type="dxa"/>
        <w:left w:w="0" w:type="dxa"/>
        <w:bottom w:w="0" w:type="dxa"/>
        <w:right w:w="0" w:type="dxa"/>
      </w:tblCellMar>
    </w:tblPr>
  </w:style>
  <w:style w:type="paragraph" w:customStyle="1" w:styleId="PLNormln">
    <w:name w:val="PL Normální"/>
    <w:basedOn w:val="Normalny"/>
    <w:qFormat/>
    <w:rsid w:val="00605644"/>
    <w:rPr>
      <w:szCs w:val="22"/>
      <w:lang w:val="pl-PL"/>
    </w:rPr>
  </w:style>
  <w:style w:type="paragraph" w:customStyle="1" w:styleId="MPtabtext">
    <w:name w:val="MP_tab_text"/>
    <w:basedOn w:val="Normalny"/>
    <w:link w:val="MPtabtextChar"/>
    <w:qFormat/>
    <w:rsid w:val="006B6E3D"/>
    <w:pPr>
      <w:spacing w:after="0" w:line="240" w:lineRule="auto"/>
    </w:pPr>
    <w:rPr>
      <w:rFonts w:eastAsiaTheme="minorEastAsia"/>
      <w:sz w:val="20"/>
      <w:szCs w:val="20"/>
      <w:lang w:bidi="en-US"/>
    </w:rPr>
  </w:style>
  <w:style w:type="character" w:customStyle="1" w:styleId="MPtabtextChar">
    <w:name w:val="MP_tab_text Char"/>
    <w:basedOn w:val="Domylnaczcionkaakapitu"/>
    <w:link w:val="MPtabtext"/>
    <w:rsid w:val="006B6E3D"/>
    <w:rPr>
      <w:rFonts w:ascii="Arial" w:eastAsiaTheme="minorEastAsia" w:hAnsi="Arial"/>
      <w:sz w:val="20"/>
      <w:szCs w:val="20"/>
      <w:lang w:bidi="en-US"/>
    </w:rPr>
  </w:style>
  <w:style w:type="paragraph" w:styleId="NormalnyWeb">
    <w:name w:val="Normal (Web)"/>
    <w:basedOn w:val="Normalny"/>
    <w:uiPriority w:val="99"/>
    <w:unhideWhenUsed/>
    <w:rsid w:val="0065455E"/>
    <w:pPr>
      <w:spacing w:before="100" w:beforeAutospacing="1" w:after="100" w:afterAutospacing="1" w:line="240" w:lineRule="auto"/>
      <w:jc w:val="left"/>
    </w:pPr>
    <w:rPr>
      <w:rFonts w:ascii="Calibri" w:hAnsi="Calibri" w:cs="Calibri"/>
      <w:sz w:val="22"/>
      <w:szCs w:val="22"/>
      <w:lang w:eastAsia="cs-CZ"/>
    </w:rPr>
  </w:style>
  <w:style w:type="paragraph" w:styleId="Tekstdymka">
    <w:name w:val="Balloon Text"/>
    <w:basedOn w:val="Normalny"/>
    <w:link w:val="TekstdymkaZnak"/>
    <w:uiPriority w:val="99"/>
    <w:semiHidden/>
    <w:unhideWhenUsed/>
    <w:rsid w:val="00C85D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5D87"/>
    <w:rPr>
      <w:rFonts w:ascii="Segoe UI" w:hAnsi="Segoe UI" w:cs="Segoe UI"/>
      <w:sz w:val="18"/>
      <w:szCs w:val="18"/>
    </w:rPr>
  </w:style>
  <w:style w:type="paragraph" w:styleId="Tekstpodstawowy2">
    <w:name w:val="Body Text 2"/>
    <w:basedOn w:val="Normalny"/>
    <w:link w:val="Tekstpodstawowy2Znak"/>
    <w:rsid w:val="00015EE2"/>
    <w:pPr>
      <w:spacing w:line="240" w:lineRule="auto"/>
      <w:jc w:val="center"/>
    </w:pPr>
    <w:rPr>
      <w:rFonts w:eastAsia="Times New Roman" w:cs="Times New Roman"/>
      <w:b/>
      <w:sz w:val="20"/>
      <w:szCs w:val="20"/>
      <w:lang w:eastAsia="cs-CZ"/>
    </w:rPr>
  </w:style>
  <w:style w:type="character" w:customStyle="1" w:styleId="Tekstpodstawowy2Znak">
    <w:name w:val="Tekst podstawowy 2 Znak"/>
    <w:basedOn w:val="Domylnaczcionkaakapitu"/>
    <w:link w:val="Tekstpodstawowy2"/>
    <w:rsid w:val="00015EE2"/>
    <w:rPr>
      <w:rFonts w:ascii="Arial" w:eastAsia="Times New Roman" w:hAnsi="Arial" w:cs="Times New Roman"/>
      <w:b/>
      <w:sz w:val="20"/>
      <w:szCs w:val="20"/>
      <w:lang w:eastAsia="cs-CZ"/>
    </w:rPr>
  </w:style>
  <w:style w:type="paragraph" w:styleId="Tytu">
    <w:name w:val="Title"/>
    <w:basedOn w:val="Normalny"/>
    <w:next w:val="Normalny"/>
    <w:link w:val="TytuZnak"/>
    <w:qFormat/>
    <w:rsid w:val="00015EE2"/>
    <w:pPr>
      <w:spacing w:after="480" w:line="240" w:lineRule="auto"/>
      <w:jc w:val="center"/>
    </w:pPr>
    <w:rPr>
      <w:rFonts w:ascii="Times New Roman" w:eastAsia="Times New Roman" w:hAnsi="Times New Roman" w:cs="Times New Roman"/>
      <w:b/>
      <w:sz w:val="20"/>
      <w:szCs w:val="20"/>
      <w:lang w:val="en-GB" w:eastAsia="cs-CZ"/>
    </w:rPr>
  </w:style>
  <w:style w:type="character" w:customStyle="1" w:styleId="TytuZnak">
    <w:name w:val="Tytuł Znak"/>
    <w:basedOn w:val="Domylnaczcionkaakapitu"/>
    <w:link w:val="Tytu"/>
    <w:rsid w:val="00015EE2"/>
    <w:rPr>
      <w:rFonts w:ascii="Times New Roman" w:eastAsia="Times New Roman" w:hAnsi="Times New Roman" w:cs="Times New Roman"/>
      <w:b/>
      <w:sz w:val="20"/>
      <w:szCs w:val="20"/>
      <w:lang w:val="en-GB" w:eastAsia="cs-CZ"/>
    </w:rPr>
  </w:style>
  <w:style w:type="paragraph" w:styleId="Tekstpodstawowy">
    <w:name w:val="Body Text"/>
    <w:basedOn w:val="Normalny"/>
    <w:link w:val="TekstpodstawowyZnak"/>
    <w:unhideWhenUsed/>
    <w:rsid w:val="0076049E"/>
    <w:pPr>
      <w:spacing w:line="240" w:lineRule="auto"/>
    </w:pPr>
    <w:rPr>
      <w:rFonts w:eastAsia="Calibri" w:cs="Times New Roman"/>
      <w:sz w:val="22"/>
      <w:szCs w:val="20"/>
      <w:lang w:eastAsia="cs-CZ"/>
    </w:rPr>
  </w:style>
  <w:style w:type="character" w:customStyle="1" w:styleId="TekstpodstawowyZnak">
    <w:name w:val="Tekst podstawowy Znak"/>
    <w:basedOn w:val="Domylnaczcionkaakapitu"/>
    <w:link w:val="Tekstpodstawowy"/>
    <w:rsid w:val="0076049E"/>
    <w:rPr>
      <w:rFonts w:ascii="Arial" w:eastAsia="Calibri" w:hAnsi="Arial" w:cs="Times New Roman"/>
      <w:sz w:val="22"/>
      <w:szCs w:val="20"/>
      <w:lang w:eastAsia="cs-CZ"/>
    </w:rPr>
  </w:style>
  <w:style w:type="character" w:customStyle="1" w:styleId="rynqvb">
    <w:name w:val="rynqvb"/>
    <w:basedOn w:val="Domylnaczcionkaakapitu"/>
    <w:qFormat/>
    <w:rsid w:val="003A3B3B"/>
  </w:style>
  <w:style w:type="paragraph" w:customStyle="1" w:styleId="Odstavecseseznamem1">
    <w:name w:val="Odstavec se seznamem1"/>
    <w:basedOn w:val="Normalny"/>
    <w:link w:val="ListParagraphChar"/>
    <w:qFormat/>
    <w:rsid w:val="00F46776"/>
    <w:pPr>
      <w:spacing w:after="0" w:line="240" w:lineRule="auto"/>
      <w:ind w:left="720"/>
      <w:contextualSpacing/>
    </w:pPr>
    <w:rPr>
      <w:rFonts w:ascii="Times New Roman" w:eastAsia="Times New Roman" w:hAnsi="Times New Roman" w:cs="Times New Roman"/>
      <w:sz w:val="24"/>
      <w:lang w:val="de-DE" w:eastAsia="de-DE"/>
    </w:rPr>
  </w:style>
  <w:style w:type="character" w:customStyle="1" w:styleId="ListParagraphChar">
    <w:name w:val="List Paragraph Char"/>
    <w:link w:val="Odstavecseseznamem1"/>
    <w:qFormat/>
    <w:locked/>
    <w:rsid w:val="00F46776"/>
    <w:rPr>
      <w:rFonts w:ascii="Times New Roman" w:eastAsia="Times New Roman" w:hAnsi="Times New Roman" w:cs="Times New Roman"/>
      <w:lang w:val="de-DE" w:eastAsia="de-DE"/>
    </w:rPr>
  </w:style>
  <w:style w:type="paragraph" w:customStyle="1" w:styleId="Nadpis1Nadpis1CharintoductionKapitolaKapitola1Kapitola2Kapitola3Kapitola4Kapitola5Kapitola11Kapitola21Kapitola31Kapitola41Kapitola6Kapitola12Kapitola22Kapitola32Kapitola42Kapitola51Kapitola111Kapitola211Kapitola311Kapitola411">
    <w:name w:val="Nadpis 1.Nadpis 1 Char.intoduction.Kapitola.Kapitola1.Kapitola2.Kapitola3.Kapitola4.Kapitola5.Kapitola11.Kapitola21.Kapitola31.Kapitola41.Kapitola6.Kapitola12.Kapitola22.Kapitola32.Kapitola42.Kapitola51.Kapitola111.Kapitola211.Kapitola311.Kapitola411"/>
    <w:basedOn w:val="Normalny"/>
    <w:next w:val="Normalny"/>
    <w:rsid w:val="002740BA"/>
    <w:pPr>
      <w:keepNext/>
      <w:numPr>
        <w:numId w:val="2"/>
      </w:numPr>
      <w:spacing w:before="240" w:after="240" w:line="240" w:lineRule="auto"/>
      <w:jc w:val="left"/>
      <w:outlineLvl w:val="0"/>
    </w:pPr>
    <w:rPr>
      <w:rFonts w:ascii="Tahoma" w:eastAsia="Calibri" w:hAnsi="Tahoma" w:cs="Times New Roman"/>
      <w:b/>
      <w:kern w:val="32"/>
      <w:sz w:val="40"/>
      <w:szCs w:val="20"/>
      <w:lang w:eastAsia="cs-CZ"/>
    </w:rPr>
  </w:style>
  <w:style w:type="paragraph" w:customStyle="1" w:styleId="Nadpis2Outline2HAA-SectionSubHeadingignorer2Podkapitola1Podkapitola11Podkapitola12Podkapitola13Podkapitola14Podkapitola111Podkapitola121Podkapitola131Podkapitola15Podkapitola112Podkapitola122Podkapitola132Podkapitola16">
    <w:name w:val="Nadpis 2.Outline2.HAA-Section.Sub Heading.ignorer2.Podkapitola 1.Podkapitola 11.Podkapitola 12.Podkapitola 13.Podkapitola 14.Podkapitola 111.Podkapitola 121.Podkapitola 131.Podkapitola 15.Podkapitola 112.Podkapitola 122.Podkapitola 132.Podkapitola 16"/>
    <w:basedOn w:val="Normalny"/>
    <w:next w:val="Normalny"/>
    <w:rsid w:val="002740BA"/>
    <w:pPr>
      <w:keepNext/>
      <w:numPr>
        <w:ilvl w:val="1"/>
        <w:numId w:val="2"/>
      </w:numPr>
      <w:spacing w:before="360" w:after="360" w:line="240" w:lineRule="auto"/>
      <w:jc w:val="left"/>
      <w:outlineLvl w:val="1"/>
    </w:pPr>
    <w:rPr>
      <w:rFonts w:ascii="Tahoma" w:eastAsia="Calibri" w:hAnsi="Tahoma" w:cs="Times New Roman"/>
      <w:b/>
      <w:sz w:val="32"/>
      <w:szCs w:val="20"/>
      <w:lang w:eastAsia="cs-CZ"/>
    </w:rPr>
  </w:style>
  <w:style w:type="paragraph" w:customStyle="1" w:styleId="Nadpis3adpis3">
    <w:name w:val="Nadpis 3.adpis 3"/>
    <w:basedOn w:val="Normalny"/>
    <w:next w:val="Normalny"/>
    <w:rsid w:val="002740BA"/>
    <w:pPr>
      <w:keepNext/>
      <w:numPr>
        <w:ilvl w:val="2"/>
        <w:numId w:val="2"/>
      </w:numPr>
      <w:spacing w:before="240" w:after="240" w:line="240" w:lineRule="auto"/>
      <w:jc w:val="left"/>
      <w:outlineLvl w:val="2"/>
    </w:pPr>
    <w:rPr>
      <w:rFonts w:ascii="Tahoma" w:eastAsia="Calibri" w:hAnsi="Tahoma" w:cs="Times New Roman"/>
      <w:b/>
      <w:sz w:val="24"/>
      <w:szCs w:val="20"/>
      <w:lang w:val="sk-SK" w:eastAsia="cs-CZ"/>
    </w:rPr>
  </w:style>
  <w:style w:type="character" w:customStyle="1" w:styleId="AkapitzlistZnak">
    <w:name w:val="Akapit z listą Znak"/>
    <w:aliases w:val="Odstavec cíl se seznamem Znak"/>
    <w:link w:val="Akapitzlist"/>
    <w:uiPriority w:val="36"/>
    <w:qFormat/>
    <w:rsid w:val="00F731C2"/>
    <w:rPr>
      <w:rFonts w:ascii="Arial" w:hAnsi="Arial"/>
      <w:sz w:val="16"/>
    </w:rPr>
  </w:style>
  <w:style w:type="character" w:customStyle="1" w:styleId="Nevyeenzmnka2">
    <w:name w:val="Nevyřešená zmínka2"/>
    <w:basedOn w:val="Domylnaczcionkaakapitu"/>
    <w:uiPriority w:val="99"/>
    <w:semiHidden/>
    <w:unhideWhenUsed/>
    <w:rsid w:val="00431907"/>
    <w:rPr>
      <w:color w:val="605E5C"/>
      <w:shd w:val="clear" w:color="auto" w:fill="E1DFDD"/>
    </w:rPr>
  </w:style>
  <w:style w:type="paragraph" w:customStyle="1" w:styleId="Default">
    <w:name w:val="Default"/>
    <w:rsid w:val="009B67F1"/>
    <w:pPr>
      <w:autoSpaceDE w:val="0"/>
      <w:autoSpaceDN w:val="0"/>
      <w:adjustRightInd w:val="0"/>
    </w:pPr>
    <w:rPr>
      <w:rFonts w:ascii="Arial" w:hAnsi="Arial" w:cs="Arial"/>
      <w:color w:val="000000"/>
    </w:rPr>
  </w:style>
  <w:style w:type="character" w:customStyle="1" w:styleId="markedcontent">
    <w:name w:val="markedcontent"/>
    <w:basedOn w:val="Domylnaczcionkaakapitu"/>
    <w:rsid w:val="000D6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293">
      <w:bodyDiv w:val="1"/>
      <w:marLeft w:val="0"/>
      <w:marRight w:val="0"/>
      <w:marTop w:val="0"/>
      <w:marBottom w:val="0"/>
      <w:divBdr>
        <w:top w:val="none" w:sz="0" w:space="0" w:color="auto"/>
        <w:left w:val="none" w:sz="0" w:space="0" w:color="auto"/>
        <w:bottom w:val="none" w:sz="0" w:space="0" w:color="auto"/>
        <w:right w:val="none" w:sz="0" w:space="0" w:color="auto"/>
      </w:divBdr>
    </w:div>
    <w:div w:id="36442564">
      <w:bodyDiv w:val="1"/>
      <w:marLeft w:val="0"/>
      <w:marRight w:val="0"/>
      <w:marTop w:val="0"/>
      <w:marBottom w:val="0"/>
      <w:divBdr>
        <w:top w:val="none" w:sz="0" w:space="0" w:color="auto"/>
        <w:left w:val="none" w:sz="0" w:space="0" w:color="auto"/>
        <w:bottom w:val="none" w:sz="0" w:space="0" w:color="auto"/>
        <w:right w:val="none" w:sz="0" w:space="0" w:color="auto"/>
      </w:divBdr>
    </w:div>
    <w:div w:id="63527243">
      <w:bodyDiv w:val="1"/>
      <w:marLeft w:val="0"/>
      <w:marRight w:val="0"/>
      <w:marTop w:val="0"/>
      <w:marBottom w:val="0"/>
      <w:divBdr>
        <w:top w:val="none" w:sz="0" w:space="0" w:color="auto"/>
        <w:left w:val="none" w:sz="0" w:space="0" w:color="auto"/>
        <w:bottom w:val="none" w:sz="0" w:space="0" w:color="auto"/>
        <w:right w:val="none" w:sz="0" w:space="0" w:color="auto"/>
      </w:divBdr>
    </w:div>
    <w:div w:id="119109588">
      <w:bodyDiv w:val="1"/>
      <w:marLeft w:val="0"/>
      <w:marRight w:val="0"/>
      <w:marTop w:val="0"/>
      <w:marBottom w:val="0"/>
      <w:divBdr>
        <w:top w:val="none" w:sz="0" w:space="0" w:color="auto"/>
        <w:left w:val="none" w:sz="0" w:space="0" w:color="auto"/>
        <w:bottom w:val="none" w:sz="0" w:space="0" w:color="auto"/>
        <w:right w:val="none" w:sz="0" w:space="0" w:color="auto"/>
      </w:divBdr>
    </w:div>
    <w:div w:id="178198311">
      <w:bodyDiv w:val="1"/>
      <w:marLeft w:val="0"/>
      <w:marRight w:val="0"/>
      <w:marTop w:val="0"/>
      <w:marBottom w:val="0"/>
      <w:divBdr>
        <w:top w:val="none" w:sz="0" w:space="0" w:color="auto"/>
        <w:left w:val="none" w:sz="0" w:space="0" w:color="auto"/>
        <w:bottom w:val="none" w:sz="0" w:space="0" w:color="auto"/>
        <w:right w:val="none" w:sz="0" w:space="0" w:color="auto"/>
      </w:divBdr>
    </w:div>
    <w:div w:id="202257565">
      <w:bodyDiv w:val="1"/>
      <w:marLeft w:val="0"/>
      <w:marRight w:val="0"/>
      <w:marTop w:val="0"/>
      <w:marBottom w:val="0"/>
      <w:divBdr>
        <w:top w:val="none" w:sz="0" w:space="0" w:color="auto"/>
        <w:left w:val="none" w:sz="0" w:space="0" w:color="auto"/>
        <w:bottom w:val="none" w:sz="0" w:space="0" w:color="auto"/>
        <w:right w:val="none" w:sz="0" w:space="0" w:color="auto"/>
      </w:divBdr>
      <w:divsChild>
        <w:div w:id="877814127">
          <w:marLeft w:val="0"/>
          <w:marRight w:val="0"/>
          <w:marTop w:val="0"/>
          <w:marBottom w:val="0"/>
          <w:divBdr>
            <w:top w:val="none" w:sz="0" w:space="0" w:color="auto"/>
            <w:left w:val="none" w:sz="0" w:space="0" w:color="auto"/>
            <w:bottom w:val="none" w:sz="0" w:space="0" w:color="auto"/>
            <w:right w:val="none" w:sz="0" w:space="0" w:color="auto"/>
          </w:divBdr>
          <w:divsChild>
            <w:div w:id="44183173">
              <w:marLeft w:val="0"/>
              <w:marRight w:val="0"/>
              <w:marTop w:val="0"/>
              <w:marBottom w:val="0"/>
              <w:divBdr>
                <w:top w:val="none" w:sz="0" w:space="0" w:color="auto"/>
                <w:left w:val="none" w:sz="0" w:space="0" w:color="auto"/>
                <w:bottom w:val="none" w:sz="0" w:space="0" w:color="auto"/>
                <w:right w:val="none" w:sz="0" w:space="0" w:color="auto"/>
              </w:divBdr>
              <w:divsChild>
                <w:div w:id="2052532200">
                  <w:marLeft w:val="0"/>
                  <w:marRight w:val="0"/>
                  <w:marTop w:val="0"/>
                  <w:marBottom w:val="0"/>
                  <w:divBdr>
                    <w:top w:val="none" w:sz="0" w:space="0" w:color="auto"/>
                    <w:left w:val="none" w:sz="0" w:space="0" w:color="auto"/>
                    <w:bottom w:val="none" w:sz="0" w:space="0" w:color="auto"/>
                    <w:right w:val="none" w:sz="0" w:space="0" w:color="auto"/>
                  </w:divBdr>
                  <w:divsChild>
                    <w:div w:id="20296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9322">
      <w:bodyDiv w:val="1"/>
      <w:marLeft w:val="0"/>
      <w:marRight w:val="0"/>
      <w:marTop w:val="0"/>
      <w:marBottom w:val="0"/>
      <w:divBdr>
        <w:top w:val="none" w:sz="0" w:space="0" w:color="auto"/>
        <w:left w:val="none" w:sz="0" w:space="0" w:color="auto"/>
        <w:bottom w:val="none" w:sz="0" w:space="0" w:color="auto"/>
        <w:right w:val="none" w:sz="0" w:space="0" w:color="auto"/>
      </w:divBdr>
    </w:div>
    <w:div w:id="212931334">
      <w:bodyDiv w:val="1"/>
      <w:marLeft w:val="0"/>
      <w:marRight w:val="0"/>
      <w:marTop w:val="0"/>
      <w:marBottom w:val="0"/>
      <w:divBdr>
        <w:top w:val="none" w:sz="0" w:space="0" w:color="auto"/>
        <w:left w:val="none" w:sz="0" w:space="0" w:color="auto"/>
        <w:bottom w:val="none" w:sz="0" w:space="0" w:color="auto"/>
        <w:right w:val="none" w:sz="0" w:space="0" w:color="auto"/>
      </w:divBdr>
    </w:div>
    <w:div w:id="247930093">
      <w:bodyDiv w:val="1"/>
      <w:marLeft w:val="0"/>
      <w:marRight w:val="0"/>
      <w:marTop w:val="0"/>
      <w:marBottom w:val="0"/>
      <w:divBdr>
        <w:top w:val="none" w:sz="0" w:space="0" w:color="auto"/>
        <w:left w:val="none" w:sz="0" w:space="0" w:color="auto"/>
        <w:bottom w:val="none" w:sz="0" w:space="0" w:color="auto"/>
        <w:right w:val="none" w:sz="0" w:space="0" w:color="auto"/>
      </w:divBdr>
    </w:div>
    <w:div w:id="277642442">
      <w:bodyDiv w:val="1"/>
      <w:marLeft w:val="0"/>
      <w:marRight w:val="0"/>
      <w:marTop w:val="0"/>
      <w:marBottom w:val="0"/>
      <w:divBdr>
        <w:top w:val="none" w:sz="0" w:space="0" w:color="auto"/>
        <w:left w:val="none" w:sz="0" w:space="0" w:color="auto"/>
        <w:bottom w:val="none" w:sz="0" w:space="0" w:color="auto"/>
        <w:right w:val="none" w:sz="0" w:space="0" w:color="auto"/>
      </w:divBdr>
    </w:div>
    <w:div w:id="278145460">
      <w:bodyDiv w:val="1"/>
      <w:marLeft w:val="0"/>
      <w:marRight w:val="0"/>
      <w:marTop w:val="0"/>
      <w:marBottom w:val="0"/>
      <w:divBdr>
        <w:top w:val="none" w:sz="0" w:space="0" w:color="auto"/>
        <w:left w:val="none" w:sz="0" w:space="0" w:color="auto"/>
        <w:bottom w:val="none" w:sz="0" w:space="0" w:color="auto"/>
        <w:right w:val="none" w:sz="0" w:space="0" w:color="auto"/>
      </w:divBdr>
    </w:div>
    <w:div w:id="288435039">
      <w:bodyDiv w:val="1"/>
      <w:marLeft w:val="0"/>
      <w:marRight w:val="0"/>
      <w:marTop w:val="0"/>
      <w:marBottom w:val="0"/>
      <w:divBdr>
        <w:top w:val="none" w:sz="0" w:space="0" w:color="auto"/>
        <w:left w:val="none" w:sz="0" w:space="0" w:color="auto"/>
        <w:bottom w:val="none" w:sz="0" w:space="0" w:color="auto"/>
        <w:right w:val="none" w:sz="0" w:space="0" w:color="auto"/>
      </w:divBdr>
    </w:div>
    <w:div w:id="376007975">
      <w:bodyDiv w:val="1"/>
      <w:marLeft w:val="0"/>
      <w:marRight w:val="0"/>
      <w:marTop w:val="0"/>
      <w:marBottom w:val="0"/>
      <w:divBdr>
        <w:top w:val="none" w:sz="0" w:space="0" w:color="auto"/>
        <w:left w:val="none" w:sz="0" w:space="0" w:color="auto"/>
        <w:bottom w:val="none" w:sz="0" w:space="0" w:color="auto"/>
        <w:right w:val="none" w:sz="0" w:space="0" w:color="auto"/>
      </w:divBdr>
    </w:div>
    <w:div w:id="408888686">
      <w:bodyDiv w:val="1"/>
      <w:marLeft w:val="0"/>
      <w:marRight w:val="0"/>
      <w:marTop w:val="0"/>
      <w:marBottom w:val="0"/>
      <w:divBdr>
        <w:top w:val="none" w:sz="0" w:space="0" w:color="auto"/>
        <w:left w:val="none" w:sz="0" w:space="0" w:color="auto"/>
        <w:bottom w:val="none" w:sz="0" w:space="0" w:color="auto"/>
        <w:right w:val="none" w:sz="0" w:space="0" w:color="auto"/>
      </w:divBdr>
    </w:div>
    <w:div w:id="453520072">
      <w:bodyDiv w:val="1"/>
      <w:marLeft w:val="0"/>
      <w:marRight w:val="0"/>
      <w:marTop w:val="0"/>
      <w:marBottom w:val="0"/>
      <w:divBdr>
        <w:top w:val="none" w:sz="0" w:space="0" w:color="auto"/>
        <w:left w:val="none" w:sz="0" w:space="0" w:color="auto"/>
        <w:bottom w:val="none" w:sz="0" w:space="0" w:color="auto"/>
        <w:right w:val="none" w:sz="0" w:space="0" w:color="auto"/>
      </w:divBdr>
      <w:divsChild>
        <w:div w:id="216429386">
          <w:marLeft w:val="0"/>
          <w:marRight w:val="0"/>
          <w:marTop w:val="0"/>
          <w:marBottom w:val="0"/>
          <w:divBdr>
            <w:top w:val="none" w:sz="0" w:space="0" w:color="auto"/>
            <w:left w:val="none" w:sz="0" w:space="0" w:color="auto"/>
            <w:bottom w:val="none" w:sz="0" w:space="0" w:color="auto"/>
            <w:right w:val="none" w:sz="0" w:space="0" w:color="auto"/>
          </w:divBdr>
        </w:div>
      </w:divsChild>
    </w:div>
    <w:div w:id="493380695">
      <w:bodyDiv w:val="1"/>
      <w:marLeft w:val="0"/>
      <w:marRight w:val="0"/>
      <w:marTop w:val="0"/>
      <w:marBottom w:val="0"/>
      <w:divBdr>
        <w:top w:val="none" w:sz="0" w:space="0" w:color="auto"/>
        <w:left w:val="none" w:sz="0" w:space="0" w:color="auto"/>
        <w:bottom w:val="none" w:sz="0" w:space="0" w:color="auto"/>
        <w:right w:val="none" w:sz="0" w:space="0" w:color="auto"/>
      </w:divBdr>
    </w:div>
    <w:div w:id="499389033">
      <w:bodyDiv w:val="1"/>
      <w:marLeft w:val="0"/>
      <w:marRight w:val="0"/>
      <w:marTop w:val="0"/>
      <w:marBottom w:val="0"/>
      <w:divBdr>
        <w:top w:val="none" w:sz="0" w:space="0" w:color="auto"/>
        <w:left w:val="none" w:sz="0" w:space="0" w:color="auto"/>
        <w:bottom w:val="none" w:sz="0" w:space="0" w:color="auto"/>
        <w:right w:val="none" w:sz="0" w:space="0" w:color="auto"/>
      </w:divBdr>
    </w:div>
    <w:div w:id="500042798">
      <w:bodyDiv w:val="1"/>
      <w:marLeft w:val="0"/>
      <w:marRight w:val="0"/>
      <w:marTop w:val="0"/>
      <w:marBottom w:val="0"/>
      <w:divBdr>
        <w:top w:val="none" w:sz="0" w:space="0" w:color="auto"/>
        <w:left w:val="none" w:sz="0" w:space="0" w:color="auto"/>
        <w:bottom w:val="none" w:sz="0" w:space="0" w:color="auto"/>
        <w:right w:val="none" w:sz="0" w:space="0" w:color="auto"/>
      </w:divBdr>
    </w:div>
    <w:div w:id="526990167">
      <w:bodyDiv w:val="1"/>
      <w:marLeft w:val="0"/>
      <w:marRight w:val="0"/>
      <w:marTop w:val="0"/>
      <w:marBottom w:val="0"/>
      <w:divBdr>
        <w:top w:val="none" w:sz="0" w:space="0" w:color="auto"/>
        <w:left w:val="none" w:sz="0" w:space="0" w:color="auto"/>
        <w:bottom w:val="none" w:sz="0" w:space="0" w:color="auto"/>
        <w:right w:val="none" w:sz="0" w:space="0" w:color="auto"/>
      </w:divBdr>
    </w:div>
    <w:div w:id="544416180">
      <w:bodyDiv w:val="1"/>
      <w:marLeft w:val="0"/>
      <w:marRight w:val="0"/>
      <w:marTop w:val="0"/>
      <w:marBottom w:val="0"/>
      <w:divBdr>
        <w:top w:val="none" w:sz="0" w:space="0" w:color="auto"/>
        <w:left w:val="none" w:sz="0" w:space="0" w:color="auto"/>
        <w:bottom w:val="none" w:sz="0" w:space="0" w:color="auto"/>
        <w:right w:val="none" w:sz="0" w:space="0" w:color="auto"/>
      </w:divBdr>
    </w:div>
    <w:div w:id="553271971">
      <w:bodyDiv w:val="1"/>
      <w:marLeft w:val="0"/>
      <w:marRight w:val="0"/>
      <w:marTop w:val="0"/>
      <w:marBottom w:val="0"/>
      <w:divBdr>
        <w:top w:val="none" w:sz="0" w:space="0" w:color="auto"/>
        <w:left w:val="none" w:sz="0" w:space="0" w:color="auto"/>
        <w:bottom w:val="none" w:sz="0" w:space="0" w:color="auto"/>
        <w:right w:val="none" w:sz="0" w:space="0" w:color="auto"/>
      </w:divBdr>
    </w:div>
    <w:div w:id="559443391">
      <w:bodyDiv w:val="1"/>
      <w:marLeft w:val="0"/>
      <w:marRight w:val="0"/>
      <w:marTop w:val="0"/>
      <w:marBottom w:val="0"/>
      <w:divBdr>
        <w:top w:val="none" w:sz="0" w:space="0" w:color="auto"/>
        <w:left w:val="none" w:sz="0" w:space="0" w:color="auto"/>
        <w:bottom w:val="none" w:sz="0" w:space="0" w:color="auto"/>
        <w:right w:val="none" w:sz="0" w:space="0" w:color="auto"/>
      </w:divBdr>
    </w:div>
    <w:div w:id="615798916">
      <w:bodyDiv w:val="1"/>
      <w:marLeft w:val="0"/>
      <w:marRight w:val="0"/>
      <w:marTop w:val="0"/>
      <w:marBottom w:val="0"/>
      <w:divBdr>
        <w:top w:val="none" w:sz="0" w:space="0" w:color="auto"/>
        <w:left w:val="none" w:sz="0" w:space="0" w:color="auto"/>
        <w:bottom w:val="none" w:sz="0" w:space="0" w:color="auto"/>
        <w:right w:val="none" w:sz="0" w:space="0" w:color="auto"/>
      </w:divBdr>
    </w:div>
    <w:div w:id="617025442">
      <w:bodyDiv w:val="1"/>
      <w:marLeft w:val="0"/>
      <w:marRight w:val="0"/>
      <w:marTop w:val="0"/>
      <w:marBottom w:val="0"/>
      <w:divBdr>
        <w:top w:val="none" w:sz="0" w:space="0" w:color="auto"/>
        <w:left w:val="none" w:sz="0" w:space="0" w:color="auto"/>
        <w:bottom w:val="none" w:sz="0" w:space="0" w:color="auto"/>
        <w:right w:val="none" w:sz="0" w:space="0" w:color="auto"/>
      </w:divBdr>
    </w:div>
    <w:div w:id="660741932">
      <w:bodyDiv w:val="1"/>
      <w:marLeft w:val="0"/>
      <w:marRight w:val="0"/>
      <w:marTop w:val="0"/>
      <w:marBottom w:val="0"/>
      <w:divBdr>
        <w:top w:val="none" w:sz="0" w:space="0" w:color="auto"/>
        <w:left w:val="none" w:sz="0" w:space="0" w:color="auto"/>
        <w:bottom w:val="none" w:sz="0" w:space="0" w:color="auto"/>
        <w:right w:val="none" w:sz="0" w:space="0" w:color="auto"/>
      </w:divBdr>
    </w:div>
    <w:div w:id="713890663">
      <w:bodyDiv w:val="1"/>
      <w:marLeft w:val="0"/>
      <w:marRight w:val="0"/>
      <w:marTop w:val="0"/>
      <w:marBottom w:val="0"/>
      <w:divBdr>
        <w:top w:val="none" w:sz="0" w:space="0" w:color="auto"/>
        <w:left w:val="none" w:sz="0" w:space="0" w:color="auto"/>
        <w:bottom w:val="none" w:sz="0" w:space="0" w:color="auto"/>
        <w:right w:val="none" w:sz="0" w:space="0" w:color="auto"/>
      </w:divBdr>
    </w:div>
    <w:div w:id="736782327">
      <w:bodyDiv w:val="1"/>
      <w:marLeft w:val="0"/>
      <w:marRight w:val="0"/>
      <w:marTop w:val="0"/>
      <w:marBottom w:val="0"/>
      <w:divBdr>
        <w:top w:val="none" w:sz="0" w:space="0" w:color="auto"/>
        <w:left w:val="none" w:sz="0" w:space="0" w:color="auto"/>
        <w:bottom w:val="none" w:sz="0" w:space="0" w:color="auto"/>
        <w:right w:val="none" w:sz="0" w:space="0" w:color="auto"/>
      </w:divBdr>
    </w:div>
    <w:div w:id="760957134">
      <w:bodyDiv w:val="1"/>
      <w:marLeft w:val="0"/>
      <w:marRight w:val="0"/>
      <w:marTop w:val="0"/>
      <w:marBottom w:val="0"/>
      <w:divBdr>
        <w:top w:val="none" w:sz="0" w:space="0" w:color="auto"/>
        <w:left w:val="none" w:sz="0" w:space="0" w:color="auto"/>
        <w:bottom w:val="none" w:sz="0" w:space="0" w:color="auto"/>
        <w:right w:val="none" w:sz="0" w:space="0" w:color="auto"/>
      </w:divBdr>
    </w:div>
    <w:div w:id="777675034">
      <w:bodyDiv w:val="1"/>
      <w:marLeft w:val="0"/>
      <w:marRight w:val="0"/>
      <w:marTop w:val="0"/>
      <w:marBottom w:val="0"/>
      <w:divBdr>
        <w:top w:val="none" w:sz="0" w:space="0" w:color="auto"/>
        <w:left w:val="none" w:sz="0" w:space="0" w:color="auto"/>
        <w:bottom w:val="none" w:sz="0" w:space="0" w:color="auto"/>
        <w:right w:val="none" w:sz="0" w:space="0" w:color="auto"/>
      </w:divBdr>
      <w:divsChild>
        <w:div w:id="334000347">
          <w:marLeft w:val="0"/>
          <w:marRight w:val="0"/>
          <w:marTop w:val="0"/>
          <w:marBottom w:val="0"/>
          <w:divBdr>
            <w:top w:val="none" w:sz="0" w:space="0" w:color="auto"/>
            <w:left w:val="none" w:sz="0" w:space="0" w:color="auto"/>
            <w:bottom w:val="none" w:sz="0" w:space="0" w:color="auto"/>
            <w:right w:val="none" w:sz="0" w:space="0" w:color="auto"/>
          </w:divBdr>
        </w:div>
      </w:divsChild>
    </w:div>
    <w:div w:id="794251719">
      <w:bodyDiv w:val="1"/>
      <w:marLeft w:val="0"/>
      <w:marRight w:val="0"/>
      <w:marTop w:val="0"/>
      <w:marBottom w:val="0"/>
      <w:divBdr>
        <w:top w:val="none" w:sz="0" w:space="0" w:color="auto"/>
        <w:left w:val="none" w:sz="0" w:space="0" w:color="auto"/>
        <w:bottom w:val="none" w:sz="0" w:space="0" w:color="auto"/>
        <w:right w:val="none" w:sz="0" w:space="0" w:color="auto"/>
      </w:divBdr>
    </w:div>
    <w:div w:id="807673953">
      <w:bodyDiv w:val="1"/>
      <w:marLeft w:val="0"/>
      <w:marRight w:val="0"/>
      <w:marTop w:val="0"/>
      <w:marBottom w:val="0"/>
      <w:divBdr>
        <w:top w:val="none" w:sz="0" w:space="0" w:color="auto"/>
        <w:left w:val="none" w:sz="0" w:space="0" w:color="auto"/>
        <w:bottom w:val="none" w:sz="0" w:space="0" w:color="auto"/>
        <w:right w:val="none" w:sz="0" w:space="0" w:color="auto"/>
      </w:divBdr>
    </w:div>
    <w:div w:id="820973277">
      <w:bodyDiv w:val="1"/>
      <w:marLeft w:val="0"/>
      <w:marRight w:val="0"/>
      <w:marTop w:val="0"/>
      <w:marBottom w:val="0"/>
      <w:divBdr>
        <w:top w:val="none" w:sz="0" w:space="0" w:color="auto"/>
        <w:left w:val="none" w:sz="0" w:space="0" w:color="auto"/>
        <w:bottom w:val="none" w:sz="0" w:space="0" w:color="auto"/>
        <w:right w:val="none" w:sz="0" w:space="0" w:color="auto"/>
      </w:divBdr>
    </w:div>
    <w:div w:id="822356555">
      <w:bodyDiv w:val="1"/>
      <w:marLeft w:val="0"/>
      <w:marRight w:val="0"/>
      <w:marTop w:val="0"/>
      <w:marBottom w:val="0"/>
      <w:divBdr>
        <w:top w:val="none" w:sz="0" w:space="0" w:color="auto"/>
        <w:left w:val="none" w:sz="0" w:space="0" w:color="auto"/>
        <w:bottom w:val="none" w:sz="0" w:space="0" w:color="auto"/>
        <w:right w:val="none" w:sz="0" w:space="0" w:color="auto"/>
      </w:divBdr>
    </w:div>
    <w:div w:id="825822678">
      <w:bodyDiv w:val="1"/>
      <w:marLeft w:val="0"/>
      <w:marRight w:val="0"/>
      <w:marTop w:val="0"/>
      <w:marBottom w:val="0"/>
      <w:divBdr>
        <w:top w:val="none" w:sz="0" w:space="0" w:color="auto"/>
        <w:left w:val="none" w:sz="0" w:space="0" w:color="auto"/>
        <w:bottom w:val="none" w:sz="0" w:space="0" w:color="auto"/>
        <w:right w:val="none" w:sz="0" w:space="0" w:color="auto"/>
      </w:divBdr>
    </w:div>
    <w:div w:id="826020242">
      <w:bodyDiv w:val="1"/>
      <w:marLeft w:val="0"/>
      <w:marRight w:val="0"/>
      <w:marTop w:val="0"/>
      <w:marBottom w:val="0"/>
      <w:divBdr>
        <w:top w:val="none" w:sz="0" w:space="0" w:color="auto"/>
        <w:left w:val="none" w:sz="0" w:space="0" w:color="auto"/>
        <w:bottom w:val="none" w:sz="0" w:space="0" w:color="auto"/>
        <w:right w:val="none" w:sz="0" w:space="0" w:color="auto"/>
      </w:divBdr>
    </w:div>
    <w:div w:id="827326737">
      <w:bodyDiv w:val="1"/>
      <w:marLeft w:val="0"/>
      <w:marRight w:val="0"/>
      <w:marTop w:val="0"/>
      <w:marBottom w:val="0"/>
      <w:divBdr>
        <w:top w:val="none" w:sz="0" w:space="0" w:color="auto"/>
        <w:left w:val="none" w:sz="0" w:space="0" w:color="auto"/>
        <w:bottom w:val="none" w:sz="0" w:space="0" w:color="auto"/>
        <w:right w:val="none" w:sz="0" w:space="0" w:color="auto"/>
      </w:divBdr>
    </w:div>
    <w:div w:id="832381968">
      <w:bodyDiv w:val="1"/>
      <w:marLeft w:val="0"/>
      <w:marRight w:val="0"/>
      <w:marTop w:val="0"/>
      <w:marBottom w:val="0"/>
      <w:divBdr>
        <w:top w:val="none" w:sz="0" w:space="0" w:color="auto"/>
        <w:left w:val="none" w:sz="0" w:space="0" w:color="auto"/>
        <w:bottom w:val="none" w:sz="0" w:space="0" w:color="auto"/>
        <w:right w:val="none" w:sz="0" w:space="0" w:color="auto"/>
      </w:divBdr>
    </w:div>
    <w:div w:id="841089392">
      <w:bodyDiv w:val="1"/>
      <w:marLeft w:val="0"/>
      <w:marRight w:val="0"/>
      <w:marTop w:val="0"/>
      <w:marBottom w:val="0"/>
      <w:divBdr>
        <w:top w:val="none" w:sz="0" w:space="0" w:color="auto"/>
        <w:left w:val="none" w:sz="0" w:space="0" w:color="auto"/>
        <w:bottom w:val="none" w:sz="0" w:space="0" w:color="auto"/>
        <w:right w:val="none" w:sz="0" w:space="0" w:color="auto"/>
      </w:divBdr>
    </w:div>
    <w:div w:id="848183509">
      <w:bodyDiv w:val="1"/>
      <w:marLeft w:val="0"/>
      <w:marRight w:val="0"/>
      <w:marTop w:val="0"/>
      <w:marBottom w:val="0"/>
      <w:divBdr>
        <w:top w:val="none" w:sz="0" w:space="0" w:color="auto"/>
        <w:left w:val="none" w:sz="0" w:space="0" w:color="auto"/>
        <w:bottom w:val="none" w:sz="0" w:space="0" w:color="auto"/>
        <w:right w:val="none" w:sz="0" w:space="0" w:color="auto"/>
      </w:divBdr>
    </w:div>
    <w:div w:id="887499890">
      <w:bodyDiv w:val="1"/>
      <w:marLeft w:val="0"/>
      <w:marRight w:val="0"/>
      <w:marTop w:val="0"/>
      <w:marBottom w:val="0"/>
      <w:divBdr>
        <w:top w:val="none" w:sz="0" w:space="0" w:color="auto"/>
        <w:left w:val="none" w:sz="0" w:space="0" w:color="auto"/>
        <w:bottom w:val="none" w:sz="0" w:space="0" w:color="auto"/>
        <w:right w:val="none" w:sz="0" w:space="0" w:color="auto"/>
      </w:divBdr>
    </w:div>
    <w:div w:id="908878198">
      <w:bodyDiv w:val="1"/>
      <w:marLeft w:val="0"/>
      <w:marRight w:val="0"/>
      <w:marTop w:val="0"/>
      <w:marBottom w:val="0"/>
      <w:divBdr>
        <w:top w:val="none" w:sz="0" w:space="0" w:color="auto"/>
        <w:left w:val="none" w:sz="0" w:space="0" w:color="auto"/>
        <w:bottom w:val="none" w:sz="0" w:space="0" w:color="auto"/>
        <w:right w:val="none" w:sz="0" w:space="0" w:color="auto"/>
      </w:divBdr>
    </w:div>
    <w:div w:id="925966083">
      <w:bodyDiv w:val="1"/>
      <w:marLeft w:val="0"/>
      <w:marRight w:val="0"/>
      <w:marTop w:val="0"/>
      <w:marBottom w:val="0"/>
      <w:divBdr>
        <w:top w:val="none" w:sz="0" w:space="0" w:color="auto"/>
        <w:left w:val="none" w:sz="0" w:space="0" w:color="auto"/>
        <w:bottom w:val="none" w:sz="0" w:space="0" w:color="auto"/>
        <w:right w:val="none" w:sz="0" w:space="0" w:color="auto"/>
      </w:divBdr>
    </w:div>
    <w:div w:id="935749622">
      <w:bodyDiv w:val="1"/>
      <w:marLeft w:val="0"/>
      <w:marRight w:val="0"/>
      <w:marTop w:val="0"/>
      <w:marBottom w:val="0"/>
      <w:divBdr>
        <w:top w:val="none" w:sz="0" w:space="0" w:color="auto"/>
        <w:left w:val="none" w:sz="0" w:space="0" w:color="auto"/>
        <w:bottom w:val="none" w:sz="0" w:space="0" w:color="auto"/>
        <w:right w:val="none" w:sz="0" w:space="0" w:color="auto"/>
      </w:divBdr>
    </w:div>
    <w:div w:id="948127670">
      <w:bodyDiv w:val="1"/>
      <w:marLeft w:val="0"/>
      <w:marRight w:val="0"/>
      <w:marTop w:val="0"/>
      <w:marBottom w:val="0"/>
      <w:divBdr>
        <w:top w:val="none" w:sz="0" w:space="0" w:color="auto"/>
        <w:left w:val="none" w:sz="0" w:space="0" w:color="auto"/>
        <w:bottom w:val="none" w:sz="0" w:space="0" w:color="auto"/>
        <w:right w:val="none" w:sz="0" w:space="0" w:color="auto"/>
      </w:divBdr>
    </w:div>
    <w:div w:id="962150364">
      <w:bodyDiv w:val="1"/>
      <w:marLeft w:val="0"/>
      <w:marRight w:val="0"/>
      <w:marTop w:val="0"/>
      <w:marBottom w:val="0"/>
      <w:divBdr>
        <w:top w:val="none" w:sz="0" w:space="0" w:color="auto"/>
        <w:left w:val="none" w:sz="0" w:space="0" w:color="auto"/>
        <w:bottom w:val="none" w:sz="0" w:space="0" w:color="auto"/>
        <w:right w:val="none" w:sz="0" w:space="0" w:color="auto"/>
      </w:divBdr>
    </w:div>
    <w:div w:id="1037465996">
      <w:bodyDiv w:val="1"/>
      <w:marLeft w:val="0"/>
      <w:marRight w:val="0"/>
      <w:marTop w:val="0"/>
      <w:marBottom w:val="0"/>
      <w:divBdr>
        <w:top w:val="none" w:sz="0" w:space="0" w:color="auto"/>
        <w:left w:val="none" w:sz="0" w:space="0" w:color="auto"/>
        <w:bottom w:val="none" w:sz="0" w:space="0" w:color="auto"/>
        <w:right w:val="none" w:sz="0" w:space="0" w:color="auto"/>
      </w:divBdr>
    </w:div>
    <w:div w:id="1078869132">
      <w:bodyDiv w:val="1"/>
      <w:marLeft w:val="0"/>
      <w:marRight w:val="0"/>
      <w:marTop w:val="0"/>
      <w:marBottom w:val="0"/>
      <w:divBdr>
        <w:top w:val="none" w:sz="0" w:space="0" w:color="auto"/>
        <w:left w:val="none" w:sz="0" w:space="0" w:color="auto"/>
        <w:bottom w:val="none" w:sz="0" w:space="0" w:color="auto"/>
        <w:right w:val="none" w:sz="0" w:space="0" w:color="auto"/>
      </w:divBdr>
    </w:div>
    <w:div w:id="1086343731">
      <w:bodyDiv w:val="1"/>
      <w:marLeft w:val="0"/>
      <w:marRight w:val="0"/>
      <w:marTop w:val="0"/>
      <w:marBottom w:val="0"/>
      <w:divBdr>
        <w:top w:val="none" w:sz="0" w:space="0" w:color="auto"/>
        <w:left w:val="none" w:sz="0" w:space="0" w:color="auto"/>
        <w:bottom w:val="none" w:sz="0" w:space="0" w:color="auto"/>
        <w:right w:val="none" w:sz="0" w:space="0" w:color="auto"/>
      </w:divBdr>
    </w:div>
    <w:div w:id="1111634361">
      <w:bodyDiv w:val="1"/>
      <w:marLeft w:val="0"/>
      <w:marRight w:val="0"/>
      <w:marTop w:val="0"/>
      <w:marBottom w:val="0"/>
      <w:divBdr>
        <w:top w:val="none" w:sz="0" w:space="0" w:color="auto"/>
        <w:left w:val="none" w:sz="0" w:space="0" w:color="auto"/>
        <w:bottom w:val="none" w:sz="0" w:space="0" w:color="auto"/>
        <w:right w:val="none" w:sz="0" w:space="0" w:color="auto"/>
      </w:divBdr>
    </w:div>
    <w:div w:id="1138455806">
      <w:bodyDiv w:val="1"/>
      <w:marLeft w:val="0"/>
      <w:marRight w:val="0"/>
      <w:marTop w:val="0"/>
      <w:marBottom w:val="0"/>
      <w:divBdr>
        <w:top w:val="none" w:sz="0" w:space="0" w:color="auto"/>
        <w:left w:val="none" w:sz="0" w:space="0" w:color="auto"/>
        <w:bottom w:val="none" w:sz="0" w:space="0" w:color="auto"/>
        <w:right w:val="none" w:sz="0" w:space="0" w:color="auto"/>
      </w:divBdr>
    </w:div>
    <w:div w:id="1144546118">
      <w:bodyDiv w:val="1"/>
      <w:marLeft w:val="0"/>
      <w:marRight w:val="0"/>
      <w:marTop w:val="0"/>
      <w:marBottom w:val="0"/>
      <w:divBdr>
        <w:top w:val="none" w:sz="0" w:space="0" w:color="auto"/>
        <w:left w:val="none" w:sz="0" w:space="0" w:color="auto"/>
        <w:bottom w:val="none" w:sz="0" w:space="0" w:color="auto"/>
        <w:right w:val="none" w:sz="0" w:space="0" w:color="auto"/>
      </w:divBdr>
    </w:div>
    <w:div w:id="1173883534">
      <w:bodyDiv w:val="1"/>
      <w:marLeft w:val="0"/>
      <w:marRight w:val="0"/>
      <w:marTop w:val="0"/>
      <w:marBottom w:val="0"/>
      <w:divBdr>
        <w:top w:val="none" w:sz="0" w:space="0" w:color="auto"/>
        <w:left w:val="none" w:sz="0" w:space="0" w:color="auto"/>
        <w:bottom w:val="none" w:sz="0" w:space="0" w:color="auto"/>
        <w:right w:val="none" w:sz="0" w:space="0" w:color="auto"/>
      </w:divBdr>
    </w:div>
    <w:div w:id="1206602848">
      <w:bodyDiv w:val="1"/>
      <w:marLeft w:val="0"/>
      <w:marRight w:val="0"/>
      <w:marTop w:val="0"/>
      <w:marBottom w:val="0"/>
      <w:divBdr>
        <w:top w:val="none" w:sz="0" w:space="0" w:color="auto"/>
        <w:left w:val="none" w:sz="0" w:space="0" w:color="auto"/>
        <w:bottom w:val="none" w:sz="0" w:space="0" w:color="auto"/>
        <w:right w:val="none" w:sz="0" w:space="0" w:color="auto"/>
      </w:divBdr>
    </w:div>
    <w:div w:id="1214579836">
      <w:bodyDiv w:val="1"/>
      <w:marLeft w:val="0"/>
      <w:marRight w:val="0"/>
      <w:marTop w:val="0"/>
      <w:marBottom w:val="0"/>
      <w:divBdr>
        <w:top w:val="none" w:sz="0" w:space="0" w:color="auto"/>
        <w:left w:val="none" w:sz="0" w:space="0" w:color="auto"/>
        <w:bottom w:val="none" w:sz="0" w:space="0" w:color="auto"/>
        <w:right w:val="none" w:sz="0" w:space="0" w:color="auto"/>
      </w:divBdr>
    </w:div>
    <w:div w:id="1215388867">
      <w:bodyDiv w:val="1"/>
      <w:marLeft w:val="0"/>
      <w:marRight w:val="0"/>
      <w:marTop w:val="0"/>
      <w:marBottom w:val="0"/>
      <w:divBdr>
        <w:top w:val="none" w:sz="0" w:space="0" w:color="auto"/>
        <w:left w:val="none" w:sz="0" w:space="0" w:color="auto"/>
        <w:bottom w:val="none" w:sz="0" w:space="0" w:color="auto"/>
        <w:right w:val="none" w:sz="0" w:space="0" w:color="auto"/>
      </w:divBdr>
    </w:div>
    <w:div w:id="1226377021">
      <w:bodyDiv w:val="1"/>
      <w:marLeft w:val="0"/>
      <w:marRight w:val="0"/>
      <w:marTop w:val="0"/>
      <w:marBottom w:val="0"/>
      <w:divBdr>
        <w:top w:val="none" w:sz="0" w:space="0" w:color="auto"/>
        <w:left w:val="none" w:sz="0" w:space="0" w:color="auto"/>
        <w:bottom w:val="none" w:sz="0" w:space="0" w:color="auto"/>
        <w:right w:val="none" w:sz="0" w:space="0" w:color="auto"/>
      </w:divBdr>
    </w:div>
    <w:div w:id="1229418576">
      <w:bodyDiv w:val="1"/>
      <w:marLeft w:val="0"/>
      <w:marRight w:val="0"/>
      <w:marTop w:val="0"/>
      <w:marBottom w:val="0"/>
      <w:divBdr>
        <w:top w:val="none" w:sz="0" w:space="0" w:color="auto"/>
        <w:left w:val="none" w:sz="0" w:space="0" w:color="auto"/>
        <w:bottom w:val="none" w:sz="0" w:space="0" w:color="auto"/>
        <w:right w:val="none" w:sz="0" w:space="0" w:color="auto"/>
      </w:divBdr>
    </w:div>
    <w:div w:id="1375276529">
      <w:bodyDiv w:val="1"/>
      <w:marLeft w:val="0"/>
      <w:marRight w:val="0"/>
      <w:marTop w:val="0"/>
      <w:marBottom w:val="0"/>
      <w:divBdr>
        <w:top w:val="none" w:sz="0" w:space="0" w:color="auto"/>
        <w:left w:val="none" w:sz="0" w:space="0" w:color="auto"/>
        <w:bottom w:val="none" w:sz="0" w:space="0" w:color="auto"/>
        <w:right w:val="none" w:sz="0" w:space="0" w:color="auto"/>
      </w:divBdr>
    </w:div>
    <w:div w:id="1419330974">
      <w:bodyDiv w:val="1"/>
      <w:marLeft w:val="0"/>
      <w:marRight w:val="0"/>
      <w:marTop w:val="0"/>
      <w:marBottom w:val="0"/>
      <w:divBdr>
        <w:top w:val="none" w:sz="0" w:space="0" w:color="auto"/>
        <w:left w:val="none" w:sz="0" w:space="0" w:color="auto"/>
        <w:bottom w:val="none" w:sz="0" w:space="0" w:color="auto"/>
        <w:right w:val="none" w:sz="0" w:space="0" w:color="auto"/>
      </w:divBdr>
    </w:div>
    <w:div w:id="1480802716">
      <w:bodyDiv w:val="1"/>
      <w:marLeft w:val="0"/>
      <w:marRight w:val="0"/>
      <w:marTop w:val="0"/>
      <w:marBottom w:val="0"/>
      <w:divBdr>
        <w:top w:val="none" w:sz="0" w:space="0" w:color="auto"/>
        <w:left w:val="none" w:sz="0" w:space="0" w:color="auto"/>
        <w:bottom w:val="none" w:sz="0" w:space="0" w:color="auto"/>
        <w:right w:val="none" w:sz="0" w:space="0" w:color="auto"/>
      </w:divBdr>
    </w:div>
    <w:div w:id="1485199010">
      <w:bodyDiv w:val="1"/>
      <w:marLeft w:val="0"/>
      <w:marRight w:val="0"/>
      <w:marTop w:val="0"/>
      <w:marBottom w:val="0"/>
      <w:divBdr>
        <w:top w:val="none" w:sz="0" w:space="0" w:color="auto"/>
        <w:left w:val="none" w:sz="0" w:space="0" w:color="auto"/>
        <w:bottom w:val="none" w:sz="0" w:space="0" w:color="auto"/>
        <w:right w:val="none" w:sz="0" w:space="0" w:color="auto"/>
      </w:divBdr>
    </w:div>
    <w:div w:id="1486968262">
      <w:bodyDiv w:val="1"/>
      <w:marLeft w:val="0"/>
      <w:marRight w:val="0"/>
      <w:marTop w:val="0"/>
      <w:marBottom w:val="0"/>
      <w:divBdr>
        <w:top w:val="none" w:sz="0" w:space="0" w:color="auto"/>
        <w:left w:val="none" w:sz="0" w:space="0" w:color="auto"/>
        <w:bottom w:val="none" w:sz="0" w:space="0" w:color="auto"/>
        <w:right w:val="none" w:sz="0" w:space="0" w:color="auto"/>
      </w:divBdr>
    </w:div>
    <w:div w:id="1589581858">
      <w:bodyDiv w:val="1"/>
      <w:marLeft w:val="0"/>
      <w:marRight w:val="0"/>
      <w:marTop w:val="0"/>
      <w:marBottom w:val="0"/>
      <w:divBdr>
        <w:top w:val="none" w:sz="0" w:space="0" w:color="auto"/>
        <w:left w:val="none" w:sz="0" w:space="0" w:color="auto"/>
        <w:bottom w:val="none" w:sz="0" w:space="0" w:color="auto"/>
        <w:right w:val="none" w:sz="0" w:space="0" w:color="auto"/>
      </w:divBdr>
    </w:div>
    <w:div w:id="1595675376">
      <w:bodyDiv w:val="1"/>
      <w:marLeft w:val="0"/>
      <w:marRight w:val="0"/>
      <w:marTop w:val="0"/>
      <w:marBottom w:val="0"/>
      <w:divBdr>
        <w:top w:val="none" w:sz="0" w:space="0" w:color="auto"/>
        <w:left w:val="none" w:sz="0" w:space="0" w:color="auto"/>
        <w:bottom w:val="none" w:sz="0" w:space="0" w:color="auto"/>
        <w:right w:val="none" w:sz="0" w:space="0" w:color="auto"/>
      </w:divBdr>
    </w:div>
    <w:div w:id="1660889786">
      <w:bodyDiv w:val="1"/>
      <w:marLeft w:val="0"/>
      <w:marRight w:val="0"/>
      <w:marTop w:val="0"/>
      <w:marBottom w:val="0"/>
      <w:divBdr>
        <w:top w:val="none" w:sz="0" w:space="0" w:color="auto"/>
        <w:left w:val="none" w:sz="0" w:space="0" w:color="auto"/>
        <w:bottom w:val="none" w:sz="0" w:space="0" w:color="auto"/>
        <w:right w:val="none" w:sz="0" w:space="0" w:color="auto"/>
      </w:divBdr>
    </w:div>
    <w:div w:id="1662661256">
      <w:bodyDiv w:val="1"/>
      <w:marLeft w:val="0"/>
      <w:marRight w:val="0"/>
      <w:marTop w:val="0"/>
      <w:marBottom w:val="0"/>
      <w:divBdr>
        <w:top w:val="none" w:sz="0" w:space="0" w:color="auto"/>
        <w:left w:val="none" w:sz="0" w:space="0" w:color="auto"/>
        <w:bottom w:val="none" w:sz="0" w:space="0" w:color="auto"/>
        <w:right w:val="none" w:sz="0" w:space="0" w:color="auto"/>
      </w:divBdr>
    </w:div>
    <w:div w:id="1688408585">
      <w:bodyDiv w:val="1"/>
      <w:marLeft w:val="0"/>
      <w:marRight w:val="0"/>
      <w:marTop w:val="0"/>
      <w:marBottom w:val="0"/>
      <w:divBdr>
        <w:top w:val="none" w:sz="0" w:space="0" w:color="auto"/>
        <w:left w:val="none" w:sz="0" w:space="0" w:color="auto"/>
        <w:bottom w:val="none" w:sz="0" w:space="0" w:color="auto"/>
        <w:right w:val="none" w:sz="0" w:space="0" w:color="auto"/>
      </w:divBdr>
    </w:div>
    <w:div w:id="1719820209">
      <w:bodyDiv w:val="1"/>
      <w:marLeft w:val="0"/>
      <w:marRight w:val="0"/>
      <w:marTop w:val="0"/>
      <w:marBottom w:val="0"/>
      <w:divBdr>
        <w:top w:val="none" w:sz="0" w:space="0" w:color="auto"/>
        <w:left w:val="none" w:sz="0" w:space="0" w:color="auto"/>
        <w:bottom w:val="none" w:sz="0" w:space="0" w:color="auto"/>
        <w:right w:val="none" w:sz="0" w:space="0" w:color="auto"/>
      </w:divBdr>
    </w:div>
    <w:div w:id="1749960908">
      <w:bodyDiv w:val="1"/>
      <w:marLeft w:val="0"/>
      <w:marRight w:val="0"/>
      <w:marTop w:val="0"/>
      <w:marBottom w:val="0"/>
      <w:divBdr>
        <w:top w:val="none" w:sz="0" w:space="0" w:color="auto"/>
        <w:left w:val="none" w:sz="0" w:space="0" w:color="auto"/>
        <w:bottom w:val="none" w:sz="0" w:space="0" w:color="auto"/>
        <w:right w:val="none" w:sz="0" w:space="0" w:color="auto"/>
      </w:divBdr>
    </w:div>
    <w:div w:id="1752851356">
      <w:bodyDiv w:val="1"/>
      <w:marLeft w:val="0"/>
      <w:marRight w:val="0"/>
      <w:marTop w:val="0"/>
      <w:marBottom w:val="0"/>
      <w:divBdr>
        <w:top w:val="none" w:sz="0" w:space="0" w:color="auto"/>
        <w:left w:val="none" w:sz="0" w:space="0" w:color="auto"/>
        <w:bottom w:val="none" w:sz="0" w:space="0" w:color="auto"/>
        <w:right w:val="none" w:sz="0" w:space="0" w:color="auto"/>
      </w:divBdr>
    </w:div>
    <w:div w:id="1752894410">
      <w:bodyDiv w:val="1"/>
      <w:marLeft w:val="0"/>
      <w:marRight w:val="0"/>
      <w:marTop w:val="0"/>
      <w:marBottom w:val="0"/>
      <w:divBdr>
        <w:top w:val="none" w:sz="0" w:space="0" w:color="auto"/>
        <w:left w:val="none" w:sz="0" w:space="0" w:color="auto"/>
        <w:bottom w:val="none" w:sz="0" w:space="0" w:color="auto"/>
        <w:right w:val="none" w:sz="0" w:space="0" w:color="auto"/>
      </w:divBdr>
      <w:divsChild>
        <w:div w:id="2103446985">
          <w:marLeft w:val="0"/>
          <w:marRight w:val="0"/>
          <w:marTop w:val="0"/>
          <w:marBottom w:val="0"/>
          <w:divBdr>
            <w:top w:val="none" w:sz="0" w:space="0" w:color="auto"/>
            <w:left w:val="none" w:sz="0" w:space="0" w:color="auto"/>
            <w:bottom w:val="none" w:sz="0" w:space="0" w:color="auto"/>
            <w:right w:val="none" w:sz="0" w:space="0" w:color="auto"/>
          </w:divBdr>
          <w:divsChild>
            <w:div w:id="1100947381">
              <w:marLeft w:val="0"/>
              <w:marRight w:val="0"/>
              <w:marTop w:val="0"/>
              <w:marBottom w:val="0"/>
              <w:divBdr>
                <w:top w:val="none" w:sz="0" w:space="0" w:color="auto"/>
                <w:left w:val="none" w:sz="0" w:space="0" w:color="auto"/>
                <w:bottom w:val="none" w:sz="0" w:space="0" w:color="auto"/>
                <w:right w:val="none" w:sz="0" w:space="0" w:color="auto"/>
              </w:divBdr>
              <w:divsChild>
                <w:div w:id="1550142564">
                  <w:marLeft w:val="0"/>
                  <w:marRight w:val="0"/>
                  <w:marTop w:val="0"/>
                  <w:marBottom w:val="0"/>
                  <w:divBdr>
                    <w:top w:val="none" w:sz="0" w:space="0" w:color="auto"/>
                    <w:left w:val="none" w:sz="0" w:space="0" w:color="auto"/>
                    <w:bottom w:val="none" w:sz="0" w:space="0" w:color="auto"/>
                    <w:right w:val="none" w:sz="0" w:space="0" w:color="auto"/>
                  </w:divBdr>
                  <w:divsChild>
                    <w:div w:id="19259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46416">
      <w:bodyDiv w:val="1"/>
      <w:marLeft w:val="0"/>
      <w:marRight w:val="0"/>
      <w:marTop w:val="0"/>
      <w:marBottom w:val="0"/>
      <w:divBdr>
        <w:top w:val="none" w:sz="0" w:space="0" w:color="auto"/>
        <w:left w:val="none" w:sz="0" w:space="0" w:color="auto"/>
        <w:bottom w:val="none" w:sz="0" w:space="0" w:color="auto"/>
        <w:right w:val="none" w:sz="0" w:space="0" w:color="auto"/>
      </w:divBdr>
      <w:divsChild>
        <w:div w:id="1017460699">
          <w:marLeft w:val="0"/>
          <w:marRight w:val="0"/>
          <w:marTop w:val="0"/>
          <w:marBottom w:val="0"/>
          <w:divBdr>
            <w:top w:val="none" w:sz="0" w:space="0" w:color="auto"/>
            <w:left w:val="none" w:sz="0" w:space="0" w:color="auto"/>
            <w:bottom w:val="none" w:sz="0" w:space="0" w:color="auto"/>
            <w:right w:val="none" w:sz="0" w:space="0" w:color="auto"/>
          </w:divBdr>
          <w:divsChild>
            <w:div w:id="1424033307">
              <w:marLeft w:val="0"/>
              <w:marRight w:val="0"/>
              <w:marTop w:val="0"/>
              <w:marBottom w:val="0"/>
              <w:divBdr>
                <w:top w:val="none" w:sz="0" w:space="0" w:color="auto"/>
                <w:left w:val="none" w:sz="0" w:space="0" w:color="auto"/>
                <w:bottom w:val="none" w:sz="0" w:space="0" w:color="auto"/>
                <w:right w:val="none" w:sz="0" w:space="0" w:color="auto"/>
              </w:divBdr>
              <w:divsChild>
                <w:div w:id="1467167286">
                  <w:marLeft w:val="0"/>
                  <w:marRight w:val="0"/>
                  <w:marTop w:val="0"/>
                  <w:marBottom w:val="0"/>
                  <w:divBdr>
                    <w:top w:val="none" w:sz="0" w:space="0" w:color="auto"/>
                    <w:left w:val="none" w:sz="0" w:space="0" w:color="auto"/>
                    <w:bottom w:val="none" w:sz="0" w:space="0" w:color="auto"/>
                    <w:right w:val="none" w:sz="0" w:space="0" w:color="auto"/>
                  </w:divBdr>
                  <w:divsChild>
                    <w:div w:id="21089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9626">
      <w:bodyDiv w:val="1"/>
      <w:marLeft w:val="0"/>
      <w:marRight w:val="0"/>
      <w:marTop w:val="0"/>
      <w:marBottom w:val="0"/>
      <w:divBdr>
        <w:top w:val="none" w:sz="0" w:space="0" w:color="auto"/>
        <w:left w:val="none" w:sz="0" w:space="0" w:color="auto"/>
        <w:bottom w:val="none" w:sz="0" w:space="0" w:color="auto"/>
        <w:right w:val="none" w:sz="0" w:space="0" w:color="auto"/>
      </w:divBdr>
    </w:div>
    <w:div w:id="1805123736">
      <w:bodyDiv w:val="1"/>
      <w:marLeft w:val="0"/>
      <w:marRight w:val="0"/>
      <w:marTop w:val="0"/>
      <w:marBottom w:val="0"/>
      <w:divBdr>
        <w:top w:val="none" w:sz="0" w:space="0" w:color="auto"/>
        <w:left w:val="none" w:sz="0" w:space="0" w:color="auto"/>
        <w:bottom w:val="none" w:sz="0" w:space="0" w:color="auto"/>
        <w:right w:val="none" w:sz="0" w:space="0" w:color="auto"/>
      </w:divBdr>
    </w:div>
    <w:div w:id="1822624145">
      <w:bodyDiv w:val="1"/>
      <w:marLeft w:val="0"/>
      <w:marRight w:val="0"/>
      <w:marTop w:val="0"/>
      <w:marBottom w:val="0"/>
      <w:divBdr>
        <w:top w:val="none" w:sz="0" w:space="0" w:color="auto"/>
        <w:left w:val="none" w:sz="0" w:space="0" w:color="auto"/>
        <w:bottom w:val="none" w:sz="0" w:space="0" w:color="auto"/>
        <w:right w:val="none" w:sz="0" w:space="0" w:color="auto"/>
      </w:divBdr>
    </w:div>
    <w:div w:id="1832867813">
      <w:bodyDiv w:val="1"/>
      <w:marLeft w:val="0"/>
      <w:marRight w:val="0"/>
      <w:marTop w:val="0"/>
      <w:marBottom w:val="0"/>
      <w:divBdr>
        <w:top w:val="none" w:sz="0" w:space="0" w:color="auto"/>
        <w:left w:val="none" w:sz="0" w:space="0" w:color="auto"/>
        <w:bottom w:val="none" w:sz="0" w:space="0" w:color="auto"/>
        <w:right w:val="none" w:sz="0" w:space="0" w:color="auto"/>
      </w:divBdr>
    </w:div>
    <w:div w:id="1866939322">
      <w:bodyDiv w:val="1"/>
      <w:marLeft w:val="0"/>
      <w:marRight w:val="0"/>
      <w:marTop w:val="0"/>
      <w:marBottom w:val="0"/>
      <w:divBdr>
        <w:top w:val="none" w:sz="0" w:space="0" w:color="auto"/>
        <w:left w:val="none" w:sz="0" w:space="0" w:color="auto"/>
        <w:bottom w:val="none" w:sz="0" w:space="0" w:color="auto"/>
        <w:right w:val="none" w:sz="0" w:space="0" w:color="auto"/>
      </w:divBdr>
    </w:div>
    <w:div w:id="1881477793">
      <w:bodyDiv w:val="1"/>
      <w:marLeft w:val="0"/>
      <w:marRight w:val="0"/>
      <w:marTop w:val="0"/>
      <w:marBottom w:val="0"/>
      <w:divBdr>
        <w:top w:val="none" w:sz="0" w:space="0" w:color="auto"/>
        <w:left w:val="none" w:sz="0" w:space="0" w:color="auto"/>
        <w:bottom w:val="none" w:sz="0" w:space="0" w:color="auto"/>
        <w:right w:val="none" w:sz="0" w:space="0" w:color="auto"/>
      </w:divBdr>
    </w:div>
    <w:div w:id="1883513360">
      <w:bodyDiv w:val="1"/>
      <w:marLeft w:val="0"/>
      <w:marRight w:val="0"/>
      <w:marTop w:val="0"/>
      <w:marBottom w:val="0"/>
      <w:divBdr>
        <w:top w:val="none" w:sz="0" w:space="0" w:color="auto"/>
        <w:left w:val="none" w:sz="0" w:space="0" w:color="auto"/>
        <w:bottom w:val="none" w:sz="0" w:space="0" w:color="auto"/>
        <w:right w:val="none" w:sz="0" w:space="0" w:color="auto"/>
      </w:divBdr>
    </w:div>
    <w:div w:id="1919558943">
      <w:bodyDiv w:val="1"/>
      <w:marLeft w:val="0"/>
      <w:marRight w:val="0"/>
      <w:marTop w:val="0"/>
      <w:marBottom w:val="0"/>
      <w:divBdr>
        <w:top w:val="none" w:sz="0" w:space="0" w:color="auto"/>
        <w:left w:val="none" w:sz="0" w:space="0" w:color="auto"/>
        <w:bottom w:val="none" w:sz="0" w:space="0" w:color="auto"/>
        <w:right w:val="none" w:sz="0" w:space="0" w:color="auto"/>
      </w:divBdr>
    </w:div>
    <w:div w:id="1926528187">
      <w:bodyDiv w:val="1"/>
      <w:marLeft w:val="0"/>
      <w:marRight w:val="0"/>
      <w:marTop w:val="0"/>
      <w:marBottom w:val="0"/>
      <w:divBdr>
        <w:top w:val="none" w:sz="0" w:space="0" w:color="auto"/>
        <w:left w:val="none" w:sz="0" w:space="0" w:color="auto"/>
        <w:bottom w:val="none" w:sz="0" w:space="0" w:color="auto"/>
        <w:right w:val="none" w:sz="0" w:space="0" w:color="auto"/>
      </w:divBdr>
    </w:div>
    <w:div w:id="1942103105">
      <w:bodyDiv w:val="1"/>
      <w:marLeft w:val="0"/>
      <w:marRight w:val="0"/>
      <w:marTop w:val="0"/>
      <w:marBottom w:val="0"/>
      <w:divBdr>
        <w:top w:val="none" w:sz="0" w:space="0" w:color="auto"/>
        <w:left w:val="none" w:sz="0" w:space="0" w:color="auto"/>
        <w:bottom w:val="none" w:sz="0" w:space="0" w:color="auto"/>
        <w:right w:val="none" w:sz="0" w:space="0" w:color="auto"/>
      </w:divBdr>
    </w:div>
    <w:div w:id="1952587598">
      <w:bodyDiv w:val="1"/>
      <w:marLeft w:val="0"/>
      <w:marRight w:val="0"/>
      <w:marTop w:val="0"/>
      <w:marBottom w:val="0"/>
      <w:divBdr>
        <w:top w:val="none" w:sz="0" w:space="0" w:color="auto"/>
        <w:left w:val="none" w:sz="0" w:space="0" w:color="auto"/>
        <w:bottom w:val="none" w:sz="0" w:space="0" w:color="auto"/>
        <w:right w:val="none" w:sz="0" w:space="0" w:color="auto"/>
      </w:divBdr>
    </w:div>
    <w:div w:id="1966807011">
      <w:bodyDiv w:val="1"/>
      <w:marLeft w:val="0"/>
      <w:marRight w:val="0"/>
      <w:marTop w:val="0"/>
      <w:marBottom w:val="0"/>
      <w:divBdr>
        <w:top w:val="none" w:sz="0" w:space="0" w:color="auto"/>
        <w:left w:val="none" w:sz="0" w:space="0" w:color="auto"/>
        <w:bottom w:val="none" w:sz="0" w:space="0" w:color="auto"/>
        <w:right w:val="none" w:sz="0" w:space="0" w:color="auto"/>
      </w:divBdr>
    </w:div>
    <w:div w:id="1989280160">
      <w:bodyDiv w:val="1"/>
      <w:marLeft w:val="0"/>
      <w:marRight w:val="0"/>
      <w:marTop w:val="0"/>
      <w:marBottom w:val="0"/>
      <w:divBdr>
        <w:top w:val="none" w:sz="0" w:space="0" w:color="auto"/>
        <w:left w:val="none" w:sz="0" w:space="0" w:color="auto"/>
        <w:bottom w:val="none" w:sz="0" w:space="0" w:color="auto"/>
        <w:right w:val="none" w:sz="0" w:space="0" w:color="auto"/>
      </w:divBdr>
    </w:div>
    <w:div w:id="1989940524">
      <w:bodyDiv w:val="1"/>
      <w:marLeft w:val="0"/>
      <w:marRight w:val="0"/>
      <w:marTop w:val="0"/>
      <w:marBottom w:val="0"/>
      <w:divBdr>
        <w:top w:val="none" w:sz="0" w:space="0" w:color="auto"/>
        <w:left w:val="none" w:sz="0" w:space="0" w:color="auto"/>
        <w:bottom w:val="none" w:sz="0" w:space="0" w:color="auto"/>
        <w:right w:val="none" w:sz="0" w:space="0" w:color="auto"/>
      </w:divBdr>
    </w:div>
    <w:div w:id="2033602146">
      <w:bodyDiv w:val="1"/>
      <w:marLeft w:val="0"/>
      <w:marRight w:val="0"/>
      <w:marTop w:val="0"/>
      <w:marBottom w:val="0"/>
      <w:divBdr>
        <w:top w:val="none" w:sz="0" w:space="0" w:color="auto"/>
        <w:left w:val="none" w:sz="0" w:space="0" w:color="auto"/>
        <w:bottom w:val="none" w:sz="0" w:space="0" w:color="auto"/>
        <w:right w:val="none" w:sz="0" w:space="0" w:color="auto"/>
      </w:divBdr>
    </w:div>
    <w:div w:id="2102292844">
      <w:bodyDiv w:val="1"/>
      <w:marLeft w:val="0"/>
      <w:marRight w:val="0"/>
      <w:marTop w:val="0"/>
      <w:marBottom w:val="0"/>
      <w:divBdr>
        <w:top w:val="none" w:sz="0" w:space="0" w:color="auto"/>
        <w:left w:val="none" w:sz="0" w:space="0" w:color="auto"/>
        <w:bottom w:val="none" w:sz="0" w:space="0" w:color="auto"/>
        <w:right w:val="none" w:sz="0" w:space="0" w:color="auto"/>
      </w:divBdr>
    </w:div>
    <w:div w:id="2135632927">
      <w:bodyDiv w:val="1"/>
      <w:marLeft w:val="0"/>
      <w:marRight w:val="0"/>
      <w:marTop w:val="0"/>
      <w:marBottom w:val="0"/>
      <w:divBdr>
        <w:top w:val="none" w:sz="0" w:space="0" w:color="auto"/>
        <w:left w:val="none" w:sz="0" w:space="0" w:color="auto"/>
        <w:bottom w:val="none" w:sz="0" w:space="0" w:color="auto"/>
        <w:right w:val="none" w:sz="0" w:space="0" w:color="auto"/>
      </w:divBdr>
    </w:div>
    <w:div w:id="2145543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2C5D-54F7-4D99-A4FA-A29E891E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2107</Words>
  <Characters>12645</Characters>
  <Application>Microsoft Office Word</Application>
  <DocSecurity>0</DocSecurity>
  <Lines>105</Lines>
  <Paragraphs>29</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Janeček</dc:creator>
  <cp:keywords/>
  <dc:description/>
  <cp:lastModifiedBy>Joanna</cp:lastModifiedBy>
  <cp:revision>52</cp:revision>
  <cp:lastPrinted>2024-01-22T09:31:00Z</cp:lastPrinted>
  <dcterms:created xsi:type="dcterms:W3CDTF">2024-01-18T09:54:00Z</dcterms:created>
  <dcterms:modified xsi:type="dcterms:W3CDTF">2024-01-26T09:16:00Z</dcterms:modified>
</cp:coreProperties>
</file>